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186AF4" w14:textId="77777777" w:rsidR="005F73D6" w:rsidRDefault="005F73D6" w:rsidP="005F73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бюджетное учреждение</w:t>
      </w:r>
    </w:p>
    <w:p w14:paraId="10CBD195" w14:textId="77777777" w:rsidR="005F73D6" w:rsidRDefault="005F73D6" w:rsidP="005F73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«Средняя школа </w:t>
      </w:r>
      <w:proofErr w:type="spellStart"/>
      <w:r>
        <w:rPr>
          <w:rFonts w:ascii="Times New Roman" w:hAnsi="Times New Roman"/>
          <w:sz w:val="28"/>
          <w:szCs w:val="28"/>
        </w:rPr>
        <w:t>Вулканного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поселения»</w:t>
      </w:r>
    </w:p>
    <w:p w14:paraId="76340AC8" w14:textId="77777777" w:rsidR="005F73D6" w:rsidRDefault="005F73D6" w:rsidP="005F73D6">
      <w:pPr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574"/>
        <w:gridCol w:w="3513"/>
        <w:gridCol w:w="3686"/>
      </w:tblGrid>
      <w:tr w:rsidR="005F73D6" w14:paraId="771B77FC" w14:textId="77777777" w:rsidTr="005F73D6">
        <w:trPr>
          <w:trHeight w:val="1214"/>
        </w:trPr>
        <w:tc>
          <w:tcPr>
            <w:tcW w:w="3574" w:type="dxa"/>
          </w:tcPr>
          <w:p w14:paraId="458E89B3" w14:textId="77777777" w:rsidR="005F73D6" w:rsidRDefault="005F73D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РАССМОТРЕНО                                                                    </w:t>
            </w:r>
          </w:p>
          <w:p w14:paraId="0845795D" w14:textId="77777777" w:rsidR="005F73D6" w:rsidRDefault="005F73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заседания МО учителей</w:t>
            </w:r>
          </w:p>
          <w:p w14:paraId="6C4D9663" w14:textId="4744EB15" w:rsidR="005F73D6" w:rsidRDefault="005F73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</w:t>
            </w:r>
            <w:bookmarkStart w:id="0" w:name="_GoBack"/>
            <w:bookmarkEnd w:id="0"/>
          </w:p>
          <w:p w14:paraId="778F373E" w14:textId="77777777" w:rsidR="005F73D6" w:rsidRDefault="005F73D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C47394A" w14:textId="77777777" w:rsidR="005F73D6" w:rsidRDefault="005F73D6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» августа 2024 г. № 1</w:t>
            </w:r>
          </w:p>
          <w:p w14:paraId="636D97C9" w14:textId="77777777" w:rsidR="005F73D6" w:rsidRDefault="005F73D6">
            <w:pPr>
              <w:rPr>
                <w:rFonts w:ascii="Times New Roman" w:hAnsi="Times New Roman"/>
                <w:sz w:val="28"/>
                <w:szCs w:val="28"/>
              </w:rPr>
            </w:pPr>
            <w:bookmarkStart w:id="1" w:name="_PictureBullets"/>
            <w:bookmarkEnd w:id="1"/>
          </w:p>
          <w:p w14:paraId="7E64D3EE" w14:textId="77777777" w:rsidR="005F73D6" w:rsidRDefault="005F73D6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513" w:type="dxa"/>
          </w:tcPr>
          <w:p w14:paraId="7D235076" w14:textId="77777777" w:rsidR="005F73D6" w:rsidRDefault="005F73D6">
            <w:pPr>
              <w:snapToGrid w:val="0"/>
              <w:ind w:right="83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14:paraId="4ED2BA93" w14:textId="77777777" w:rsidR="005F73D6" w:rsidRDefault="005F73D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директора по УВР</w:t>
            </w:r>
          </w:p>
          <w:p w14:paraId="054C6F0D" w14:textId="77777777" w:rsidR="005F73D6" w:rsidRDefault="005F73D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14:paraId="604CEA70" w14:textId="77777777" w:rsidR="005F73D6" w:rsidRDefault="005F73D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Голубцова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  <w:p w14:paraId="01CAA4AE" w14:textId="77777777" w:rsidR="005F73D6" w:rsidRDefault="005F73D6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  <w:p w14:paraId="561C6075" w14:textId="77777777" w:rsidR="005F73D6" w:rsidRDefault="005F73D6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«26» августа 2024 г.</w:t>
            </w:r>
          </w:p>
        </w:tc>
        <w:tc>
          <w:tcPr>
            <w:tcW w:w="3686" w:type="dxa"/>
          </w:tcPr>
          <w:p w14:paraId="19AD39A8" w14:textId="77777777" w:rsidR="005F73D6" w:rsidRDefault="005F73D6">
            <w:pPr>
              <w:snapToGrid w:val="0"/>
              <w:ind w:right="-1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ПРИНЯТО                                           протокол заседания педагогического совета </w:t>
            </w:r>
          </w:p>
          <w:p w14:paraId="2589A1A6" w14:textId="77777777" w:rsidR="005F73D6" w:rsidRDefault="005F73D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C0B18F3" w14:textId="77777777" w:rsidR="005F73D6" w:rsidRDefault="005F73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0C8EC3B" w14:textId="77777777" w:rsidR="005F73D6" w:rsidRDefault="005F73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«30» августа 2024 г. № 1</w:t>
            </w:r>
          </w:p>
        </w:tc>
      </w:tr>
    </w:tbl>
    <w:p w14:paraId="73D6F59B" w14:textId="77777777" w:rsidR="005F73D6" w:rsidRDefault="005F73D6" w:rsidP="005F73D6">
      <w:pPr>
        <w:rPr>
          <w:rFonts w:ascii="Times New Roman" w:hAnsi="Times New Roman"/>
          <w:sz w:val="28"/>
          <w:szCs w:val="28"/>
        </w:rPr>
      </w:pPr>
    </w:p>
    <w:p w14:paraId="18992D47" w14:textId="77777777" w:rsidR="005F73D6" w:rsidRDefault="005F73D6" w:rsidP="005F73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УЧЕБНОГО ПРЕДМЕТА</w:t>
      </w:r>
    </w:p>
    <w:p w14:paraId="476ABAE9" w14:textId="4A809F25" w:rsidR="005F73D6" w:rsidRDefault="005F73D6" w:rsidP="005F73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40"/>
          <w:szCs w:val="40"/>
        </w:rPr>
        <w:t>Изобразительное искусство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3445A086" w14:textId="77777777" w:rsidR="005F73D6" w:rsidRDefault="005F73D6" w:rsidP="005F73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БАЗОВЫЙ УРОВЕНЬ</w:t>
      </w:r>
    </w:p>
    <w:p w14:paraId="6E2C11BD" w14:textId="77777777" w:rsidR="005F73D6" w:rsidRDefault="005F73D6" w:rsidP="005F73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начального образования 4 класс</w:t>
      </w:r>
    </w:p>
    <w:p w14:paraId="2BB1706E" w14:textId="77777777" w:rsidR="005F73D6" w:rsidRDefault="005F73D6" w:rsidP="005F73D6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освоения: __1_ год</w:t>
      </w:r>
    </w:p>
    <w:p w14:paraId="5132EDAC" w14:textId="77777777" w:rsidR="005F73D6" w:rsidRDefault="005F73D6" w:rsidP="005F73D6">
      <w:pPr>
        <w:jc w:val="center"/>
        <w:rPr>
          <w:rFonts w:ascii="Times New Roman" w:hAnsi="Times New Roman"/>
          <w:i/>
          <w:sz w:val="28"/>
          <w:szCs w:val="28"/>
        </w:rPr>
      </w:pPr>
    </w:p>
    <w:p w14:paraId="29D4C4CA" w14:textId="77777777" w:rsidR="005F73D6" w:rsidRDefault="005F73D6" w:rsidP="005F73D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Составитель:</w:t>
      </w:r>
    </w:p>
    <w:p w14:paraId="628E4309" w14:textId="77777777" w:rsidR="005F73D6" w:rsidRDefault="005F73D6" w:rsidP="005F73D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Гопка Татьяна Анатольевна</w:t>
      </w:r>
    </w:p>
    <w:p w14:paraId="06AE9F51" w14:textId="77777777" w:rsidR="005F73D6" w:rsidRDefault="005F73D6" w:rsidP="005F73D6">
      <w:pPr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14:paraId="7422A13E" w14:textId="77777777" w:rsidR="005F73D6" w:rsidRDefault="005F73D6" w:rsidP="005F73D6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</w:t>
      </w:r>
    </w:p>
    <w:p w14:paraId="6F90B7EA" w14:textId="77777777" w:rsidR="005F73D6" w:rsidRDefault="005F73D6" w:rsidP="005F73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</w:p>
    <w:p w14:paraId="1DEC7788" w14:textId="77777777" w:rsidR="005F73D6" w:rsidRDefault="005F73D6" w:rsidP="005F73D6">
      <w:pPr>
        <w:rPr>
          <w:rFonts w:ascii="Times New Roman" w:hAnsi="Times New Roman"/>
          <w:sz w:val="28"/>
          <w:szCs w:val="28"/>
        </w:rPr>
      </w:pPr>
    </w:p>
    <w:p w14:paraId="13B26910" w14:textId="77777777" w:rsidR="005F73D6" w:rsidRDefault="005F73D6" w:rsidP="005F73D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2024— 2025 учебный год </w:t>
      </w:r>
    </w:p>
    <w:p w14:paraId="3E753752" w14:textId="77777777" w:rsidR="005F73D6" w:rsidRDefault="005F73D6" w:rsidP="005F73D6">
      <w:pPr>
        <w:spacing w:after="0"/>
        <w:rPr>
          <w:rFonts w:ascii="Times New Roman" w:hAnsi="Times New Roman"/>
        </w:rPr>
        <w:sectPr w:rsidR="005F73D6">
          <w:pgSz w:w="11910" w:h="16840"/>
          <w:pgMar w:top="919" w:right="1100" w:bottom="658" w:left="278" w:header="720" w:footer="720" w:gutter="0"/>
          <w:cols w:space="720"/>
        </w:sectPr>
      </w:pPr>
    </w:p>
    <w:p w14:paraId="5BB8EB36" w14:textId="77777777"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0DB3460" w14:textId="77777777"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E0463AA" w14:textId="60246FA0" w:rsidR="00D41C10" w:rsidRPr="00D41C10" w:rsidRDefault="00D41C10" w:rsidP="005F7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79703B88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61A8DB3F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25EFF00E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0D91FB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4A2155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14:paraId="791928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539A503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F7C3C9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C2CE7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1B870B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).‌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</w:t>
      </w:r>
    </w:p>
    <w:p w14:paraId="7BC8BDAC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3FEDB1CC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1CCAA937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25CA6F1C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62154DA0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664FE5C3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222E6699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6922BF9D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751DE78A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17487C7E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52DC9BDB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7453EF3B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530D9FFF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4CBFD353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</w:p>
    <w:p w14:paraId="5F215B3B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СОДЕРЖАНИЕ ОБУЧЕНИЯ</w:t>
      </w:r>
    </w:p>
    <w:p w14:paraId="75A3908F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2" w:name="_Toc137210404"/>
      <w:bookmarkEnd w:id="2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4 КЛАСС</w:t>
      </w:r>
    </w:p>
    <w:p w14:paraId="1EEDC45F" w14:textId="32190CA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2293454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06D4B92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9D03E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350CB19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Графическое изображение героев былин, древних легенд, сказок и сказаний разных народов.</w:t>
      </w:r>
    </w:p>
    <w:p w14:paraId="430503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2541C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FDD608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4ACD1E0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3A056CC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7D2AC24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C6C935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C5D06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37DCFDD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14:paraId="3401F0E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98292D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31476D2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C32B24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14:paraId="5FEF24F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469EE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Народный костюм. Русский народный праздничный костюм, символы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EE6C56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Женский и мужской костюмы в традициях разных народов.</w:t>
      </w:r>
    </w:p>
    <w:p w14:paraId="162FCF7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Своеобразие одежды разных эпох и культур.</w:t>
      </w:r>
    </w:p>
    <w:p w14:paraId="4336FA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F2C147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4918F1B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5CFCE7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D47D99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872E2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A662DF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CFE54F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Понимание значения для современных людей сохранения культурного наследия.</w:t>
      </w:r>
    </w:p>
    <w:p w14:paraId="740F5C3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511F1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1F238ED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Произведения В. М. Васнецова, Б. М.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Кустодиева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А. М. Васнецова, В. И. Сурикова, К. А. Коровина, А. Г. Венецианова,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А..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Рябушкина, И. Я.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темы истории и традиций русской отечественной культуры.</w:t>
      </w:r>
    </w:p>
    <w:p w14:paraId="322C099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E78381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450C0B6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7A1ECB8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Памятники национальным героям. Памятник К. Минину и Д. Пожарскому скульптора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И..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Мартоса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0A72FB1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816B34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19E8D7E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Изображение и освоение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4AE9CF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9C9965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59947D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465105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242FC2C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Создание компьютерной презентации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PowerPoint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57500D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Виртуальные тематические путешествия по художественным музеям мира.</w:t>
      </w:r>
    </w:p>
    <w:p w14:paraId="06073C70" w14:textId="77777777" w:rsidR="005F73D6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29E69F0E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0F70A9F1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70342B76" w14:textId="77777777" w:rsidR="005F73D6" w:rsidRDefault="005F73D6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35220293" w14:textId="5EA6390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74C9818A" w14:textId="1C742E74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717B778D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28A65622" w14:textId="3026D0DD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10431E3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9EAB88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3CB54A96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уважение и ценностное отношение к своей Родине – России;</w:t>
      </w:r>
    </w:p>
    <w:p w14:paraId="11FB43F9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F6B5503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духовно-нравственное развитие обучающихся;</w:t>
      </w:r>
    </w:p>
    <w:p w14:paraId="03A93EB8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0ED7B83E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4C3DA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Патриотическое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6893A88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Гражданское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3B652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Духовно-нравственное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495A4C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Эстетическое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ценностных ориентаций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BDE49F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Ценности познавательной деятельности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9C972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Экологическое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04836D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Трудовое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3" w:name="_Toc124264881"/>
      <w:bookmarkEnd w:id="3"/>
    </w:p>
    <w:p w14:paraId="4D6BC20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A002332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МЕТАПРЕДМЕТНЫЕ РЕЗУЛЬТАТЫ</w:t>
      </w:r>
    </w:p>
    <w:p w14:paraId="32531107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37C1078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познавательными действиями</w:t>
      </w:r>
    </w:p>
    <w:p w14:paraId="034B3CB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864C41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Пространственные представления и сенсорные способности:</w:t>
      </w:r>
    </w:p>
    <w:p w14:paraId="4CC3AC7B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форму предмета, конструкции;</w:t>
      </w:r>
    </w:p>
    <w:p w14:paraId="09BCBA7C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доминантные черты (характерные особенности) в визуальном образе;</w:t>
      </w:r>
    </w:p>
    <w:p w14:paraId="284AEBAF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плоскостные и пространственные объекты по заданным основаниям;</w:t>
      </w:r>
    </w:p>
    <w:p w14:paraId="5D405ABC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ассоциативные связи между визуальными образами разных форм и предметов;</w:t>
      </w:r>
    </w:p>
    <w:p w14:paraId="08E5C70D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сопоставлять части и целое в видимом образе, предмете, конструкции;</w:t>
      </w:r>
    </w:p>
    <w:p w14:paraId="7211EEA6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пропорциональные отношения частей внутри целого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предметов между собой;</w:t>
      </w:r>
    </w:p>
    <w:p w14:paraId="34FD4799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обобщать форму составной конструкции;</w:t>
      </w:r>
    </w:p>
    <w:p w14:paraId="73B084A2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и анализировать ритмические отношения в пространстве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в изображении (визуальном образе) на установленных основаниях;</w:t>
      </w:r>
    </w:p>
    <w:p w14:paraId="55DD22B4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передавать обобщённый образ реальности при построении плоской композиции;</w:t>
      </w:r>
    </w:p>
    <w:p w14:paraId="1F8923F1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тональные отношения (тёмное – светлое) в пространственных и плоскостных объектах;</w:t>
      </w:r>
    </w:p>
    <w:p w14:paraId="6B349224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AD754C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1DB5CB0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77F86FC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26A2A1E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1DDEA00F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0AF2D27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B63F281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знаково-символические средства для составления орнаментов и декоративных композиций;</w:t>
      </w:r>
    </w:p>
    <w:p w14:paraId="245B27B1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классифицировать произведения искусства по видам и,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соответственно,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по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назначению в жизни людей;</w:t>
      </w:r>
    </w:p>
    <w:p w14:paraId="580E74A9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D9E5C8C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ставить и использовать вопросы как исследовательский инструмент познания.</w:t>
      </w:r>
    </w:p>
    <w:p w14:paraId="7F5148F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C681679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использовать электронные образовательные ресурсы;</w:t>
      </w:r>
    </w:p>
    <w:p w14:paraId="70330063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работать с электронными учебниками и учебными пособиями;</w:t>
      </w:r>
    </w:p>
    <w:p w14:paraId="6FA2CD79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3B1905E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схемах;</w:t>
      </w:r>
    </w:p>
    <w:p w14:paraId="5DFC5843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4D2F4AE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квестов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предложенных учителем;</w:t>
      </w:r>
    </w:p>
    <w:p w14:paraId="1C019819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правила информационной безопасности при работе в Интернете.</w:t>
      </w:r>
    </w:p>
    <w:p w14:paraId="0434A53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коммуникативными действиями</w:t>
      </w:r>
    </w:p>
    <w:p w14:paraId="72B3EAC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7B43ABE9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E270A25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6ABD1B0F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3C404C2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41F77F69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EDFBF94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78C561D6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7473D1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регулятивными действиями</w:t>
      </w:r>
    </w:p>
    <w:p w14:paraId="13004A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D34A0C7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внимательно относиться и выполнять учебные задачи, поставленные учителем;</w:t>
      </w:r>
    </w:p>
    <w:p w14:paraId="3708AFF6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последовательность учебных действий при выполнении задания;</w:t>
      </w:r>
    </w:p>
    <w:p w14:paraId="635336A6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14:paraId="0A6466AF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8C3FC06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4" w:name="_Toc124264882"/>
      <w:bookmarkEnd w:id="4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21A851B7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ПРЕДМЕТНЫЕ РЕЗУЛЬТАТЫ</w:t>
      </w:r>
    </w:p>
    <w:p w14:paraId="0CE4C5B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3F829A2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105FE63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A0F99F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3930F6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зарисовки памятников отечественной и мировой архитектуры.</w:t>
      </w:r>
    </w:p>
    <w:p w14:paraId="4BC26E0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7D0408A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ECD40D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33D654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2563213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двойной портрет (например, портрет матери и ребёнка).</w:t>
      </w:r>
    </w:p>
    <w:p w14:paraId="66FE45A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композиции на тему «Древнерусский город».</w:t>
      </w:r>
    </w:p>
    <w:p w14:paraId="43C3B9A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6B5A07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40D9F7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14:paraId="050850B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2B0DDA6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D8115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C211A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D0250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6CDDF54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1A16BAD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750AD09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AF17F8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5DB576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159DF7E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83CC0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7DC3D8A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Кустодиева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В. И. Сурикова, К. А. Коровина, А. Г. Венецианова, А. П. Рябушкина, И. Я.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других по выбору учителя).</w:t>
      </w:r>
    </w:p>
    <w:p w14:paraId="5D5CB5A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кром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48B26A5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соборы Московского Кремля, Софийский собор в Великом Новгороде, храм Покрова на Нерли.</w:t>
      </w:r>
    </w:p>
    <w:p w14:paraId="7FA56F4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называть и объяснять содержание памятника К. Минину и Д. Пожарскому скульптора И. П.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Мартоса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 Москве.</w:t>
      </w:r>
    </w:p>
    <w:p w14:paraId="08ABE0E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Трептов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4E092A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7665FC9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198C98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D775C2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07178C3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изображение линии горизонта и точки схода, перспективных сокращений, цветовых и тональных изменений.</w:t>
      </w:r>
    </w:p>
    <w:p w14:paraId="2D6B662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C3B0B9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0393B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14:paraId="3EBC24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2C2A83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0BCB9A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Освоить анимацию простого повторяющегося движения изображения в виртуальном редакторе GIF-анимации.</w:t>
      </w:r>
    </w:p>
    <w:p w14:paraId="332AE3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Освоить и проводить компьютерные презентации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PowerPoint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F64C44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квестов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предложенных учителем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14:paraId="6EA800AB" w14:textId="77777777" w:rsidR="005F73D6" w:rsidRDefault="005F73D6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7CB1AFC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lastRenderedPageBreak/>
        <w:t>ТЕМАТИЧЕСКОЕ ПЛАНИРОВАНИЕ</w:t>
      </w:r>
    </w:p>
    <w:p w14:paraId="4B4EEE95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68"/>
        <w:gridCol w:w="2456"/>
        <w:gridCol w:w="808"/>
        <w:gridCol w:w="1595"/>
        <w:gridCol w:w="1652"/>
        <w:gridCol w:w="3277"/>
      </w:tblGrid>
      <w:tr w:rsidR="00D41C10" w:rsidRPr="005F73D6" w14:paraId="25919372" w14:textId="77777777" w:rsidTr="00D41C10">
        <w:tc>
          <w:tcPr>
            <w:tcW w:w="183" w:type="pct"/>
            <w:vMerge w:val="restart"/>
            <w:hideMark/>
          </w:tcPr>
          <w:p w14:paraId="2E23B341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1331" w:type="pct"/>
            <w:vMerge w:val="restart"/>
            <w:hideMark/>
          </w:tcPr>
          <w:p w14:paraId="2AA09862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08" w:type="pct"/>
            <w:gridSpan w:val="3"/>
            <w:hideMark/>
          </w:tcPr>
          <w:p w14:paraId="6E02C449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729" w:type="pct"/>
            <w:vMerge w:val="restart"/>
            <w:hideMark/>
          </w:tcPr>
          <w:p w14:paraId="7B3118CE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41C10" w:rsidRPr="005F73D6" w14:paraId="63A4DAF1" w14:textId="77777777" w:rsidTr="00D41C10">
        <w:tc>
          <w:tcPr>
            <w:tcW w:w="183" w:type="pct"/>
            <w:vMerge/>
            <w:hideMark/>
          </w:tcPr>
          <w:p w14:paraId="5CD23296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31" w:type="pct"/>
            <w:vMerge/>
            <w:hideMark/>
          </w:tcPr>
          <w:p w14:paraId="06EB8AD9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0" w:type="pct"/>
            <w:hideMark/>
          </w:tcPr>
          <w:p w14:paraId="153A5EF5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32" w:type="pct"/>
            <w:hideMark/>
          </w:tcPr>
          <w:p w14:paraId="7B599259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46" w:type="pct"/>
            <w:hideMark/>
          </w:tcPr>
          <w:p w14:paraId="36506D20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729" w:type="pct"/>
            <w:vMerge/>
            <w:hideMark/>
          </w:tcPr>
          <w:p w14:paraId="467723CA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5F73D6" w14:paraId="1AECE53D" w14:textId="77777777" w:rsidTr="00D41C10">
        <w:tc>
          <w:tcPr>
            <w:tcW w:w="183" w:type="pct"/>
            <w:hideMark/>
          </w:tcPr>
          <w:p w14:paraId="4670323B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31" w:type="pct"/>
            <w:hideMark/>
          </w:tcPr>
          <w:p w14:paraId="5943E3BD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210" w:type="pct"/>
            <w:hideMark/>
          </w:tcPr>
          <w:p w14:paraId="1C84AF7D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32" w:type="pct"/>
            <w:hideMark/>
          </w:tcPr>
          <w:p w14:paraId="294D227B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0F309AE2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56B28D8B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" w:history="1">
              <w:r w:rsidRPr="005F73D6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5F73D6" w14:paraId="660BC7B0" w14:textId="77777777" w:rsidTr="00D41C10">
        <w:tc>
          <w:tcPr>
            <w:tcW w:w="183" w:type="pct"/>
            <w:hideMark/>
          </w:tcPr>
          <w:p w14:paraId="0D23238A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331" w:type="pct"/>
            <w:hideMark/>
          </w:tcPr>
          <w:p w14:paraId="18171876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Истоки родного искусства</w:t>
            </w:r>
          </w:p>
        </w:tc>
        <w:tc>
          <w:tcPr>
            <w:tcW w:w="210" w:type="pct"/>
            <w:hideMark/>
          </w:tcPr>
          <w:p w14:paraId="49122A9A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732" w:type="pct"/>
            <w:hideMark/>
          </w:tcPr>
          <w:p w14:paraId="58F93793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6BD5F63D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0A547B53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" w:history="1">
              <w:r w:rsidRPr="005F73D6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5F73D6" w14:paraId="30185C36" w14:textId="77777777" w:rsidTr="00D41C10">
        <w:tc>
          <w:tcPr>
            <w:tcW w:w="183" w:type="pct"/>
            <w:hideMark/>
          </w:tcPr>
          <w:p w14:paraId="6CF88F0A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331" w:type="pct"/>
            <w:hideMark/>
          </w:tcPr>
          <w:p w14:paraId="16946640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Древние города нашей земли</w:t>
            </w:r>
          </w:p>
        </w:tc>
        <w:tc>
          <w:tcPr>
            <w:tcW w:w="210" w:type="pct"/>
            <w:hideMark/>
          </w:tcPr>
          <w:p w14:paraId="56236337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732" w:type="pct"/>
            <w:hideMark/>
          </w:tcPr>
          <w:p w14:paraId="26A21723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335E719B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4939239F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" w:history="1">
              <w:r w:rsidRPr="005F73D6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5F73D6" w14:paraId="73204CA6" w14:textId="77777777" w:rsidTr="00D41C10">
        <w:tc>
          <w:tcPr>
            <w:tcW w:w="183" w:type="pct"/>
            <w:hideMark/>
          </w:tcPr>
          <w:p w14:paraId="3196481A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331" w:type="pct"/>
            <w:hideMark/>
          </w:tcPr>
          <w:p w14:paraId="6D58E808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Каждый народ – художник</w:t>
            </w:r>
          </w:p>
        </w:tc>
        <w:tc>
          <w:tcPr>
            <w:tcW w:w="210" w:type="pct"/>
            <w:hideMark/>
          </w:tcPr>
          <w:p w14:paraId="06CA6BE7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732" w:type="pct"/>
            <w:hideMark/>
          </w:tcPr>
          <w:p w14:paraId="1E9A2D19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1BC0EA0E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52DFE9FC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" w:history="1">
              <w:r w:rsidRPr="005F73D6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5F73D6" w14:paraId="405BF9E6" w14:textId="77777777" w:rsidTr="00D41C10">
        <w:tc>
          <w:tcPr>
            <w:tcW w:w="183" w:type="pct"/>
            <w:hideMark/>
          </w:tcPr>
          <w:p w14:paraId="39296FEB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331" w:type="pct"/>
            <w:hideMark/>
          </w:tcPr>
          <w:p w14:paraId="05B76EB4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Искусство объединяет народы</w:t>
            </w:r>
          </w:p>
        </w:tc>
        <w:tc>
          <w:tcPr>
            <w:tcW w:w="210" w:type="pct"/>
            <w:hideMark/>
          </w:tcPr>
          <w:p w14:paraId="691EAB2E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732" w:type="pct"/>
            <w:hideMark/>
          </w:tcPr>
          <w:p w14:paraId="589A01F7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274A3D0B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6614A071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9" w:history="1">
              <w:r w:rsidRPr="005F73D6">
                <w:rPr>
                  <w:rFonts w:ascii="Times New Roman" w:eastAsia="Times New Roman" w:hAnsi="Times New Roman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5F73D6" w14:paraId="73E62963" w14:textId="77777777" w:rsidTr="00D41C10">
        <w:tc>
          <w:tcPr>
            <w:tcW w:w="1523" w:type="pct"/>
            <w:gridSpan w:val="2"/>
            <w:hideMark/>
          </w:tcPr>
          <w:p w14:paraId="238EC725" w14:textId="77777777" w:rsidR="00D41C10" w:rsidRPr="005F73D6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210" w:type="pct"/>
            <w:hideMark/>
          </w:tcPr>
          <w:p w14:paraId="377AA112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732" w:type="pct"/>
            <w:hideMark/>
          </w:tcPr>
          <w:p w14:paraId="76820614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46" w:type="pct"/>
            <w:hideMark/>
          </w:tcPr>
          <w:p w14:paraId="75302599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73D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729" w:type="pct"/>
            <w:hideMark/>
          </w:tcPr>
          <w:p w14:paraId="531F53FE" w14:textId="77777777" w:rsidR="00D41C10" w:rsidRPr="005F73D6" w:rsidRDefault="00D41C10" w:rsidP="00D41C10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E2E8979" w14:textId="77777777" w:rsidR="005F73D6" w:rsidRDefault="005F73D6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14:paraId="1A5CA96C" w14:textId="77777777" w:rsidR="005F73D6" w:rsidRDefault="005F73D6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</w:p>
    <w:p w14:paraId="78E423EA" w14:textId="77777777" w:rsidR="005F73D6" w:rsidRDefault="00D41C10" w:rsidP="005F7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УЧЕБНО-МЕТОДИЧЕСКОЕ ОБЕСПЕЧЕНИЕ ОБРАЗОВАТЕЛЬНОГО ПРОЦЕССА</w:t>
      </w:r>
    </w:p>
    <w:p w14:paraId="4997121D" w14:textId="6342D2D9" w:rsidR="00D41C10" w:rsidRPr="00D41C10" w:rsidRDefault="00D41C10" w:rsidP="005F7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439EC9DD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МЕТОДИЧЕСКИЕ МАТЕРИАЛЫ ДЛЯ УЧИТЕЛЯ</w:t>
      </w:r>
    </w:p>
    <w:p w14:paraId="3DB2E945" w14:textId="2139A660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1. Изобразительное искусство. Рабочие программы</w:t>
      </w:r>
      <w:r w:rsidR="005F73D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1-4 </w:t>
      </w:r>
      <w:proofErr w:type="gramStart"/>
      <w:r w:rsidR="005F73D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классы :</w:t>
      </w:r>
      <w:proofErr w:type="gramEnd"/>
      <w:r w:rsidR="005F73D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https://prosv.ru/_data/assistance/25/0efe3a7b-51c1-11df-b021-0019b9f502d2_1.pdf?ysclid=lkeggyo1v4944182029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пособие для учителей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общеобразоват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учреждений – М. : Просвещение, 2023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4.Словарь искусствоведческих терминов. https://monographies.ru/ru/book/section?id=6712&amp;ysclid=lkegm9lsgz747965521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5.Стандарт основного общего образования по образовательной области «Искусство»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Печатные пособия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1.Дидактический раздаточный материал: карточки по художественной грамоте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2.Портреты русских и зарубежных художников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3.Схемы по правилам рисования предметов, растений, деревьев, животных, птиц, человека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4.Таблицы по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цветоведению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перспективе, построению орнамента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5.Таблицы по стилям архитектуры, одежды, предметов быта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6.Таблицы по народным промыслам, русскому костюму, декоративно-прикладному искусству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3ABC892" w14:textId="77777777" w:rsidR="00D41C10" w:rsidRPr="00D41C10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403A4DF9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ЦИФРОВЫЕ ОБРАЗОВАТЕЛЬНЫЕ РЕСУРСЫ И РЕСУРСЫ СЕТИ ИНТЕРНЕТ</w:t>
      </w:r>
    </w:p>
    <w:p w14:paraId="17CE277F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Библиотека ЦОК РЭШ https://resh.edu.ru/subject/7/2/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Открытый урок https://urok.1sept.ru/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Инфоурок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https://infourok.ru/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Открытая сеть работников образования https://nsportal.ru/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</w:p>
    <w:sectPr w:rsidR="00D41C10" w:rsidRPr="00D41C10" w:rsidSect="005F73D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2501A"/>
    <w:multiLevelType w:val="multilevel"/>
    <w:tmpl w:val="99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8A3A4A"/>
    <w:multiLevelType w:val="multilevel"/>
    <w:tmpl w:val="E520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8944EC3"/>
    <w:multiLevelType w:val="multilevel"/>
    <w:tmpl w:val="C47E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A41602F"/>
    <w:multiLevelType w:val="multilevel"/>
    <w:tmpl w:val="8A2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2F348BC"/>
    <w:multiLevelType w:val="multilevel"/>
    <w:tmpl w:val="3EE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6F14BF1"/>
    <w:multiLevelType w:val="multilevel"/>
    <w:tmpl w:val="65D0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516"/>
    <w:rsid w:val="00385516"/>
    <w:rsid w:val="00463A1A"/>
    <w:rsid w:val="004F6ABC"/>
    <w:rsid w:val="005F73D6"/>
    <w:rsid w:val="006F54D8"/>
    <w:rsid w:val="00D24466"/>
    <w:rsid w:val="00D4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CDA54"/>
  <w15:chartTrackingRefBased/>
  <w15:docId w15:val="{5F286EEB-8B2C-4E68-9C85-EE4C3797E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54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97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58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836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24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0030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2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14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5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7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9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1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2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7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9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6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9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65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34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16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45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8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2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7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6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4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60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38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06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8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3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66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3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44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01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665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63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69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93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4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6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9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01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59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3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7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09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79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0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79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7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40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53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77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364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8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9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3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6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9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43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33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5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65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8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9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45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14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83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6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14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72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9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4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06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7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64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19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99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73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69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20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75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3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1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03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0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7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1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7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1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8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077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1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90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2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4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55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9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72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7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79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07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01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03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16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3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54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14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2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05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46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2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16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45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8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7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8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5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91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1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1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1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61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95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1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27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3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99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70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8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33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0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22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77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9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53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2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3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1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2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5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94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24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4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26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35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1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55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1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78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13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9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68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82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33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08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78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61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8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91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1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7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5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36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8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43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7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5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6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80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03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3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13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60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84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60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1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2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74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29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4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67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39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6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98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31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3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4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3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6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3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50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1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4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49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9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4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55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66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62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29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2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98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41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0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06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3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29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12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72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02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1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5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9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39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6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5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3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52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25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1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6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62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1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5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5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0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2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6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0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9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00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4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0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8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99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13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77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9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20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46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966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13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64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89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87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45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7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2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17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54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0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0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8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81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0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44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81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0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2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9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03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5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9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35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64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22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1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0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23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57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7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7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4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60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95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1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27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4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7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9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87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55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0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3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7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5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9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52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8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13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50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54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61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9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6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16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90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99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49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02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4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6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9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0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5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0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61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4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77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30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4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1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0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47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6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63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7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94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88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2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1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91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5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248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6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8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8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1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01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59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9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5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90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76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7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5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01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52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08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49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0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1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3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08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05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2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0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70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9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64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9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3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34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01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0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3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8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1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45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15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20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82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01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15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21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5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12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2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60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33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3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82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94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5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91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9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5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2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35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82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92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57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99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5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6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17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1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4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8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8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1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5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71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48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51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20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35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97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9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9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3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19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55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6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3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35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5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03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26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34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6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4585</Words>
  <Characters>26138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Гопка Татьяна Анатольевна</cp:lastModifiedBy>
  <cp:revision>2</cp:revision>
  <dcterms:created xsi:type="dcterms:W3CDTF">2025-01-15T03:32:00Z</dcterms:created>
  <dcterms:modified xsi:type="dcterms:W3CDTF">2025-01-15T03:32:00Z</dcterms:modified>
</cp:coreProperties>
</file>