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208" w:rsidRPr="00EB2509" w:rsidRDefault="00645CDC">
      <w:pPr>
        <w:spacing w:after="0" w:line="408" w:lineRule="auto"/>
        <w:ind w:left="120"/>
        <w:jc w:val="center"/>
        <w:rPr>
          <w:lang w:val="ru-RU"/>
        </w:rPr>
      </w:pPr>
      <w:bookmarkStart w:id="0" w:name="block-25902411"/>
      <w:r w:rsidRPr="00EB2509">
        <w:rPr>
          <w:rFonts w:ascii="Times New Roman" w:hAnsi="Times New Roman"/>
          <w:b/>
          <w:color w:val="000000"/>
          <w:sz w:val="28"/>
          <w:lang w:val="ru-RU"/>
        </w:rPr>
        <w:t>МИНИСТЕРСТВО ПРОСВЕЩЕНИЯ РОССИЙСКОЙ ФЕДЕРАЦИИ</w:t>
      </w:r>
    </w:p>
    <w:p w:rsidR="00871208" w:rsidRPr="00EB2509" w:rsidRDefault="00871208">
      <w:pPr>
        <w:spacing w:after="0" w:line="408" w:lineRule="auto"/>
        <w:ind w:left="120"/>
        <w:jc w:val="center"/>
        <w:rPr>
          <w:lang w:val="ru-RU"/>
        </w:rPr>
      </w:pPr>
    </w:p>
    <w:p w:rsidR="00871208" w:rsidRPr="00EB2509" w:rsidRDefault="00871208">
      <w:pPr>
        <w:spacing w:after="0" w:line="408" w:lineRule="auto"/>
        <w:ind w:left="120"/>
        <w:jc w:val="center"/>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МБОУ "Средняя школа Вулканного ГП"</w:t>
      </w:r>
    </w:p>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871208">
      <w:pPr>
        <w:spacing w:after="0"/>
        <w:ind w:left="120"/>
        <w:rPr>
          <w:lang w:val="ru-RU"/>
        </w:rPr>
      </w:pPr>
    </w:p>
    <w:tbl>
      <w:tblPr>
        <w:tblW w:w="0" w:type="auto"/>
        <w:tblLook w:val="04A0" w:firstRow="1" w:lastRow="0" w:firstColumn="1" w:lastColumn="0" w:noHBand="0" w:noVBand="1"/>
      </w:tblPr>
      <w:tblGrid>
        <w:gridCol w:w="3114"/>
        <w:gridCol w:w="3115"/>
        <w:gridCol w:w="3115"/>
      </w:tblGrid>
      <w:tr w:rsidR="00EB2509" w:rsidTr="008F0FB2">
        <w:tc>
          <w:tcPr>
            <w:tcW w:w="3114" w:type="dxa"/>
          </w:tcPr>
          <w:p w:rsidR="00EB2509" w:rsidRDefault="00EB2509" w:rsidP="008F0FB2">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МО учителей</w:t>
            </w:r>
          </w:p>
          <w:p w:rsidR="00EB2509" w:rsidRDefault="00EB2509" w:rsidP="008F0F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2509" w:rsidRDefault="00EB2509" w:rsidP="008F0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E7213">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августа 202</w:t>
            </w:r>
            <w:r w:rsidR="005444F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EB2509" w:rsidRDefault="00EB2509" w:rsidP="008F0F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Зам.директора по УВР</w:t>
            </w:r>
          </w:p>
          <w:p w:rsidR="00EB2509" w:rsidRDefault="00EB2509" w:rsidP="008F0F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2509" w:rsidRDefault="00EB2509" w:rsidP="008F0FB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Голубцова Г.А.</w:t>
            </w:r>
          </w:p>
          <w:p w:rsidR="00EB2509" w:rsidRDefault="00CE7213" w:rsidP="008F0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w:t>
            </w:r>
            <w:r w:rsidR="00EB2509">
              <w:rPr>
                <w:rFonts w:ascii="Times New Roman" w:eastAsia="Times New Roman" w:hAnsi="Times New Roman"/>
                <w:color w:val="000000"/>
                <w:sz w:val="24"/>
                <w:szCs w:val="24"/>
                <w:lang w:val="ru-RU"/>
              </w:rPr>
              <w:t xml:space="preserve"> августа 202</w:t>
            </w:r>
            <w:r w:rsidR="005444F2">
              <w:rPr>
                <w:rFonts w:ascii="Times New Roman" w:eastAsia="Times New Roman" w:hAnsi="Times New Roman"/>
                <w:color w:val="000000"/>
                <w:sz w:val="24"/>
                <w:szCs w:val="24"/>
                <w:lang w:val="ru-RU"/>
              </w:rPr>
              <w:t>4</w:t>
            </w:r>
            <w:r w:rsidR="00EB2509">
              <w:rPr>
                <w:rFonts w:ascii="Times New Roman" w:eastAsia="Times New Roman" w:hAnsi="Times New Roman"/>
                <w:color w:val="000000"/>
                <w:sz w:val="24"/>
                <w:szCs w:val="24"/>
                <w:lang w:val="ru-RU"/>
              </w:rPr>
              <w:t xml:space="preserve"> г.</w:t>
            </w:r>
          </w:p>
          <w:p w:rsidR="00EB2509" w:rsidRDefault="00EB2509" w:rsidP="008F0F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ПРИНЯТО</w:t>
            </w:r>
          </w:p>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педагогического совета</w:t>
            </w:r>
          </w:p>
          <w:p w:rsidR="00EB2509" w:rsidRDefault="00EB2509" w:rsidP="008F0F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2509" w:rsidRDefault="00EB2509" w:rsidP="008F0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«3</w:t>
            </w:r>
            <w:r w:rsidR="00CE721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CE721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EB2509" w:rsidRDefault="00EB2509" w:rsidP="008F0FB2">
            <w:pPr>
              <w:autoSpaceDE w:val="0"/>
              <w:autoSpaceDN w:val="0"/>
              <w:spacing w:after="120" w:line="240" w:lineRule="auto"/>
              <w:jc w:val="both"/>
              <w:rPr>
                <w:rFonts w:ascii="Times New Roman" w:eastAsia="Times New Roman" w:hAnsi="Times New Roman"/>
                <w:color w:val="000000"/>
                <w:sz w:val="24"/>
                <w:szCs w:val="24"/>
                <w:lang w:val="ru-RU"/>
              </w:rPr>
            </w:pPr>
          </w:p>
        </w:tc>
      </w:tr>
    </w:tbl>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РАБОЧАЯ ПРОГРАММА</w:t>
      </w:r>
    </w:p>
    <w:p w:rsidR="00871208" w:rsidRPr="00EB2509" w:rsidRDefault="00645CDC">
      <w:pPr>
        <w:spacing w:after="0" w:line="408" w:lineRule="auto"/>
        <w:ind w:left="120"/>
        <w:jc w:val="center"/>
        <w:rPr>
          <w:lang w:val="ru-RU"/>
        </w:rPr>
      </w:pPr>
      <w:r w:rsidRPr="00EB2509">
        <w:rPr>
          <w:rFonts w:ascii="Times New Roman" w:hAnsi="Times New Roman"/>
          <w:color w:val="000000"/>
          <w:sz w:val="28"/>
          <w:lang w:val="ru-RU"/>
        </w:rPr>
        <w:t>(</w:t>
      </w:r>
      <w:r>
        <w:rPr>
          <w:rFonts w:ascii="Times New Roman" w:hAnsi="Times New Roman"/>
          <w:color w:val="000000"/>
          <w:sz w:val="28"/>
        </w:rPr>
        <w:t>ID</w:t>
      </w:r>
      <w:r w:rsidRPr="00EB2509">
        <w:rPr>
          <w:rFonts w:ascii="Times New Roman" w:hAnsi="Times New Roman"/>
          <w:color w:val="000000"/>
          <w:sz w:val="28"/>
          <w:lang w:val="ru-RU"/>
        </w:rPr>
        <w:t xml:space="preserve"> 3432850)</w:t>
      </w:r>
    </w:p>
    <w:p w:rsidR="00871208" w:rsidRPr="00EB2509" w:rsidRDefault="00871208">
      <w:pPr>
        <w:spacing w:after="0"/>
        <w:ind w:left="120"/>
        <w:jc w:val="center"/>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учебного предмета «Русский язык»</w:t>
      </w:r>
    </w:p>
    <w:p w:rsidR="00871208" w:rsidRPr="00EB2509" w:rsidRDefault="00645CDC" w:rsidP="00EB2509">
      <w:pPr>
        <w:spacing w:after="0" w:line="408" w:lineRule="auto"/>
        <w:ind w:left="120"/>
        <w:jc w:val="center"/>
        <w:rPr>
          <w:lang w:val="ru-RU"/>
        </w:rPr>
      </w:pPr>
      <w:r w:rsidRPr="00EB2509">
        <w:rPr>
          <w:rFonts w:ascii="Times New Roman" w:hAnsi="Times New Roman"/>
          <w:color w:val="000000"/>
          <w:sz w:val="28"/>
          <w:lang w:val="ru-RU"/>
        </w:rPr>
        <w:t xml:space="preserve">для обучающихся 10-11 классов </w:t>
      </w:r>
    </w:p>
    <w:p w:rsidR="00EB2509" w:rsidRPr="00833483" w:rsidRDefault="00EB2509" w:rsidP="00EB2509">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w:t>
      </w:r>
      <w:r w:rsidR="00446142">
        <w:rPr>
          <w:rFonts w:ascii="Times New Roman" w:hAnsi="Times New Roman" w:cs="Times New Roman"/>
          <w:sz w:val="24"/>
          <w:szCs w:val="24"/>
          <w:lang w:val="ru-RU"/>
        </w:rPr>
        <w:t>2</w:t>
      </w:r>
      <w:r w:rsidRPr="00833483">
        <w:rPr>
          <w:rFonts w:ascii="Times New Roman" w:hAnsi="Times New Roman" w:cs="Times New Roman"/>
          <w:sz w:val="24"/>
          <w:szCs w:val="24"/>
          <w:lang w:val="ru-RU"/>
        </w:rPr>
        <w:t>_ год</w:t>
      </w:r>
      <w:r w:rsidR="00446142">
        <w:rPr>
          <w:rFonts w:ascii="Times New Roman" w:hAnsi="Times New Roman" w:cs="Times New Roman"/>
          <w:sz w:val="24"/>
          <w:szCs w:val="24"/>
          <w:lang w:val="ru-RU"/>
        </w:rPr>
        <w:t>а</w:t>
      </w:r>
    </w:p>
    <w:p w:rsidR="00EB2509" w:rsidRPr="00833483" w:rsidRDefault="00EB2509" w:rsidP="00EB2509">
      <w:pPr>
        <w:spacing w:after="0"/>
        <w:jc w:val="center"/>
        <w:rPr>
          <w:rFonts w:ascii="Times New Roman" w:hAnsi="Times New Roman" w:cs="Times New Roman"/>
          <w:sz w:val="24"/>
          <w:szCs w:val="24"/>
          <w:lang w:val="ru-RU"/>
        </w:rPr>
      </w:pPr>
    </w:p>
    <w:p w:rsidR="00EB2509" w:rsidRPr="00833483" w:rsidRDefault="00EB2509" w:rsidP="00EB2509">
      <w:pPr>
        <w:spacing w:after="0"/>
        <w:jc w:val="center"/>
        <w:rPr>
          <w:rFonts w:ascii="Times New Roman" w:hAnsi="Times New Roman" w:cs="Times New Roman"/>
          <w:i/>
          <w:sz w:val="24"/>
          <w:szCs w:val="24"/>
          <w:lang w:val="ru-RU"/>
        </w:rPr>
      </w:pPr>
    </w:p>
    <w:p w:rsidR="00EB2509" w:rsidRPr="00833483" w:rsidRDefault="00EB2509" w:rsidP="00EB250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w:t>
      </w:r>
      <w:r w:rsidR="00446142">
        <w:rPr>
          <w:rFonts w:ascii="Times New Roman" w:hAnsi="Times New Roman" w:cs="Times New Roman"/>
          <w:sz w:val="24"/>
          <w:szCs w:val="24"/>
          <w:lang w:val="ru-RU"/>
        </w:rPr>
        <w:t>и</w:t>
      </w:r>
      <w:r w:rsidRPr="00833483">
        <w:rPr>
          <w:rFonts w:ascii="Times New Roman" w:hAnsi="Times New Roman" w:cs="Times New Roman"/>
          <w:sz w:val="24"/>
          <w:szCs w:val="24"/>
          <w:lang w:val="ru-RU"/>
        </w:rPr>
        <w:t>:</w:t>
      </w:r>
    </w:p>
    <w:p w:rsidR="00EB2509" w:rsidRPr="00833483" w:rsidRDefault="00446142" w:rsidP="00446142">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Чайка Н.Б.</w:t>
      </w:r>
      <w:proofErr w:type="gramStart"/>
      <w:r>
        <w:rPr>
          <w:rFonts w:ascii="Times New Roman" w:hAnsi="Times New Roman" w:cs="Times New Roman"/>
          <w:sz w:val="24"/>
          <w:szCs w:val="24"/>
          <w:lang w:val="ru-RU"/>
        </w:rPr>
        <w:t>,  Братчук</w:t>
      </w:r>
      <w:proofErr w:type="gramEnd"/>
      <w:r>
        <w:rPr>
          <w:rFonts w:ascii="Times New Roman" w:hAnsi="Times New Roman" w:cs="Times New Roman"/>
          <w:sz w:val="24"/>
          <w:szCs w:val="24"/>
          <w:lang w:val="ru-RU"/>
        </w:rPr>
        <w:t xml:space="preserve"> Н.Н.</w:t>
      </w:r>
    </w:p>
    <w:p w:rsidR="00EB2509" w:rsidRDefault="00EB2509" w:rsidP="00EB2509">
      <w:pPr>
        <w:spacing w:after="0" w:line="408" w:lineRule="auto"/>
        <w:ind w:left="12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учител</w:t>
      </w:r>
      <w:r w:rsidR="00CE7213">
        <w:rPr>
          <w:rFonts w:ascii="Times New Roman" w:hAnsi="Times New Roman" w:cs="Times New Roman"/>
          <w:sz w:val="24"/>
          <w:szCs w:val="24"/>
          <w:lang w:val="ru-RU"/>
        </w:rPr>
        <w:t>я</w:t>
      </w:r>
      <w:r w:rsidRPr="00833483">
        <w:rPr>
          <w:rFonts w:ascii="Times New Roman" w:hAnsi="Times New Roman" w:cs="Times New Roman"/>
          <w:sz w:val="24"/>
          <w:szCs w:val="24"/>
          <w:lang w:val="ru-RU"/>
        </w:rPr>
        <w:t xml:space="preserve"> </w:t>
      </w:r>
      <w:r>
        <w:rPr>
          <w:rFonts w:ascii="Times New Roman" w:hAnsi="Times New Roman" w:cs="Times New Roman"/>
          <w:sz w:val="24"/>
          <w:szCs w:val="24"/>
          <w:lang w:val="ru-RU"/>
        </w:rPr>
        <w:t>русского языка</w:t>
      </w:r>
    </w:p>
    <w:p w:rsidR="00871208" w:rsidRPr="00EB2509" w:rsidRDefault="00EB2509" w:rsidP="00EB2509">
      <w:pPr>
        <w:spacing w:after="0"/>
        <w:ind w:left="120"/>
        <w:jc w:val="right"/>
        <w:rPr>
          <w:lang w:val="ru-RU"/>
        </w:rPr>
      </w:pPr>
      <w:r>
        <w:rPr>
          <w:rFonts w:ascii="Times New Roman" w:hAnsi="Times New Roman" w:cs="Times New Roman"/>
          <w:sz w:val="24"/>
          <w:szCs w:val="24"/>
          <w:lang w:val="ru-RU"/>
        </w:rPr>
        <w:t xml:space="preserve"> и литературы</w:t>
      </w: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5444F2" w:rsidRPr="00EB2509" w:rsidRDefault="005444F2">
      <w:pPr>
        <w:spacing w:after="0"/>
        <w:ind w:left="120"/>
        <w:jc w:val="center"/>
        <w:rPr>
          <w:lang w:val="ru-RU"/>
        </w:rPr>
      </w:pPr>
      <w:bookmarkStart w:id="1" w:name="_GoBack"/>
      <w:bookmarkEnd w:id="1"/>
    </w:p>
    <w:p w:rsidR="00871208" w:rsidRPr="00EB2509" w:rsidRDefault="00645CDC">
      <w:pPr>
        <w:spacing w:after="0"/>
        <w:ind w:left="120"/>
        <w:jc w:val="center"/>
        <w:rPr>
          <w:lang w:val="ru-RU"/>
        </w:rPr>
      </w:pPr>
      <w:bookmarkStart w:id="2" w:name="4afdeebf-75fd-4414-ae94-ed25ad6ca259"/>
      <w:r w:rsidRPr="00EB2509">
        <w:rPr>
          <w:rFonts w:ascii="Times New Roman" w:hAnsi="Times New Roman"/>
          <w:b/>
          <w:color w:val="000000"/>
          <w:sz w:val="28"/>
          <w:lang w:val="ru-RU"/>
        </w:rPr>
        <w:t>Вулканный</w:t>
      </w:r>
      <w:bookmarkEnd w:id="2"/>
      <w:r w:rsidRPr="00EB2509">
        <w:rPr>
          <w:rFonts w:ascii="Times New Roman" w:hAnsi="Times New Roman"/>
          <w:b/>
          <w:color w:val="000000"/>
          <w:sz w:val="28"/>
          <w:lang w:val="ru-RU"/>
        </w:rPr>
        <w:t xml:space="preserve"> </w:t>
      </w:r>
      <w:bookmarkStart w:id="3" w:name="09ae5d1a-7fa5-48c7-ad03-4854c3714f92"/>
      <w:r w:rsidRPr="00EB2509">
        <w:rPr>
          <w:rFonts w:ascii="Times New Roman" w:hAnsi="Times New Roman"/>
          <w:b/>
          <w:color w:val="000000"/>
          <w:sz w:val="28"/>
          <w:lang w:val="ru-RU"/>
        </w:rPr>
        <w:t>202</w:t>
      </w:r>
      <w:bookmarkEnd w:id="3"/>
      <w:r w:rsidR="00CE7213">
        <w:rPr>
          <w:rFonts w:ascii="Times New Roman" w:hAnsi="Times New Roman"/>
          <w:b/>
          <w:color w:val="000000"/>
          <w:sz w:val="28"/>
          <w:lang w:val="ru-RU"/>
        </w:rPr>
        <w:t>4</w:t>
      </w:r>
    </w:p>
    <w:p w:rsidR="00871208" w:rsidRPr="00EB2509" w:rsidRDefault="00871208">
      <w:pPr>
        <w:spacing w:after="0"/>
        <w:ind w:left="120"/>
        <w:rPr>
          <w:lang w:val="ru-RU"/>
        </w:rPr>
      </w:pP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4" w:name="block-25902414"/>
      <w:bookmarkEnd w:id="0"/>
      <w:r w:rsidRPr="00EB2509">
        <w:rPr>
          <w:rFonts w:ascii="Times New Roman" w:hAnsi="Times New Roman"/>
          <w:b/>
          <w:color w:val="000000"/>
          <w:sz w:val="28"/>
          <w:lang w:val="ru-RU"/>
        </w:rPr>
        <w:lastRenderedPageBreak/>
        <w:t>ПОЯСНИТЕЛЬНАЯ ЗАПИСКА</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ОБЩАЯ ХАРАКТЕРИСТИКА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B2509">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ЦЕЛИ ИЗУЧЕНИЯ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Изучение русского языка направлено на достижение следующих целей:</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EB2509">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lastRenderedPageBreak/>
        <w:t>МЕСТО УЧЕБНОГО ПРЕДМЕТА «РУССКИЙ ЯЗЫК» В УЧЕБНОМ ПЛАНЕ</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136 часов: </w:t>
      </w:r>
      <w:r w:rsidRPr="00EB2509">
        <w:rPr>
          <w:rFonts w:ascii="Times New Roman" w:hAnsi="Times New Roman"/>
          <w:b/>
          <w:color w:val="000000"/>
          <w:sz w:val="28"/>
          <w:u w:val="single"/>
          <w:lang w:val="ru-RU"/>
        </w:rPr>
        <w:t>в 10 классе – 68 часов (2 часа в неделю)</w:t>
      </w:r>
      <w:r w:rsidRPr="00EB2509">
        <w:rPr>
          <w:rFonts w:ascii="Times New Roman" w:hAnsi="Times New Roman"/>
          <w:color w:val="000000"/>
          <w:sz w:val="28"/>
          <w:lang w:val="ru-RU"/>
        </w:rPr>
        <w:t>, в 11 классе – 68 часов (2 часа в неделю).</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5" w:name="block-25902412"/>
      <w:bookmarkEnd w:id="4"/>
      <w:r w:rsidRPr="00EB2509">
        <w:rPr>
          <w:rFonts w:ascii="Times New Roman" w:hAnsi="Times New Roman"/>
          <w:b/>
          <w:color w:val="000000"/>
          <w:sz w:val="28"/>
          <w:lang w:val="ru-RU"/>
        </w:rPr>
        <w:lastRenderedPageBreak/>
        <w:t>СОДЕРЖАНИЕ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10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как знаковая система. Основные функции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Лингвистика как наука.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и культура.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Система языка.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Система языка, её устройство, функционирование.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Культура речи как раздел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Языковая норма, её основные признаки и функции.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Качества хорошей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Фонетика. Орфоэпия. Орфоэпические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lastRenderedPageBreak/>
        <w:t>Лексикология и фразеология.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B2509">
        <w:rPr>
          <w:rFonts w:ascii="Times New Roman" w:hAnsi="Times New Roman"/>
          <w:color w:val="000000"/>
          <w:sz w:val="28"/>
          <w:lang w:val="ru-RU"/>
        </w:rPr>
        <w:t xml:space="preserve"> Особенности употребления.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Фразеология русского языка (повторение, обобщение). Крылатые слова.</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Морфемика и словообразование. Словообразовательные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Морфология.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имён существительных: форм рода, числа, падежа.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B2509">
        <w:rPr>
          <w:rFonts w:ascii="Times New Roman" w:hAnsi="Times New Roman"/>
          <w:b/>
          <w:color w:val="000000"/>
          <w:sz w:val="28"/>
          <w:lang w:val="ru-RU"/>
        </w:rPr>
        <w:t>себя</w:t>
      </w:r>
      <w:r w:rsidRPr="00EB2509">
        <w:rPr>
          <w:rFonts w:ascii="Times New Roman" w:hAnsi="Times New Roman"/>
          <w:color w:val="000000"/>
          <w:sz w:val="28"/>
          <w:lang w:val="ru-RU"/>
        </w:rPr>
        <w:t>.</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Орфография. Основные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3"/>
          <w:sz w:val="28"/>
          <w:lang w:val="ru-RU"/>
        </w:rPr>
        <w:t>Орфографические правила. Правописание гласных и согласных в корне.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Употребление разделительных ъ и ь.</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приставок. Буквы ы – и после приставок.</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суффиксов.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н и нн в словах различных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не и ни.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окончаний имён существительных, имён прилагательных и глаголов.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Слитное, дефисное и раздельное написание слов.</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Речь. Речевое 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Речь как деятельность. Виды речевой деятельности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Текст. Информационно-смысловая переработка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Текст, его основные признаки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Логико-смысловые отношения между предложениями в тексте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План. Тезисы. Конспект. Реферат. Аннотация. Отзыв. Рецензия.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11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Синтаксис.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однородных членов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причастных и деепричастных оборотов.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построения сложных предложений.</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Пунктуация. Основные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и их функции. Знаки препинания между подлежащим и сказуемым.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Знаки препинания в предложениях с однородными членами.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при обособлении.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сложном предложении.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сложном предложении с разными видами связи.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при передаче чужой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6" w:name="block-25902413"/>
      <w:bookmarkEnd w:id="5"/>
      <w:r w:rsidRPr="00EB250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71208" w:rsidRDefault="00645CDC">
      <w:pPr>
        <w:spacing w:after="0" w:line="264" w:lineRule="auto"/>
        <w:ind w:firstLine="600"/>
        <w:jc w:val="both"/>
      </w:pPr>
      <w:r>
        <w:rPr>
          <w:rFonts w:ascii="Times New Roman" w:hAnsi="Times New Roman"/>
          <w:b/>
          <w:color w:val="000000"/>
          <w:sz w:val="28"/>
        </w:rPr>
        <w:t>1) гражданского воспитания:</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с</w:t>
      </w:r>
      <w:r w:rsidRPr="00EB250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к гуманитарной и волонтёрской деятельности.</w:t>
      </w:r>
    </w:p>
    <w:p w:rsidR="00871208" w:rsidRDefault="00645CDC">
      <w:pPr>
        <w:spacing w:after="0" w:line="264" w:lineRule="auto"/>
        <w:ind w:firstLine="600"/>
        <w:jc w:val="both"/>
      </w:pPr>
      <w:r>
        <w:rPr>
          <w:rFonts w:ascii="Times New Roman" w:hAnsi="Times New Roman"/>
          <w:b/>
          <w:color w:val="000000"/>
          <w:sz w:val="28"/>
        </w:rPr>
        <w:t>2) патриотического воспитания:</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71208" w:rsidRDefault="00645CDC">
      <w:pPr>
        <w:spacing w:after="0" w:line="264" w:lineRule="auto"/>
        <w:ind w:firstLine="600"/>
        <w:jc w:val="both"/>
      </w:pPr>
      <w:r>
        <w:rPr>
          <w:rFonts w:ascii="Times New Roman" w:hAnsi="Times New Roman"/>
          <w:b/>
          <w:color w:val="000000"/>
          <w:sz w:val="28"/>
        </w:rPr>
        <w:t>3) духовно-нравственного воспитания:</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осознание духовных ценностей российского народа;</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сформированность нравственного сознания, норм этичного поведения;</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осознание личного вклада в построение устойчивого будущего;</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71208" w:rsidRDefault="00645CDC">
      <w:pPr>
        <w:spacing w:after="0" w:line="264" w:lineRule="auto"/>
        <w:ind w:firstLine="600"/>
        <w:jc w:val="both"/>
      </w:pPr>
      <w:r>
        <w:rPr>
          <w:rFonts w:ascii="Times New Roman" w:hAnsi="Times New Roman"/>
          <w:b/>
          <w:color w:val="000000"/>
          <w:sz w:val="28"/>
        </w:rPr>
        <w:t>4) эстетического воспитания:</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71208" w:rsidRDefault="00645CDC">
      <w:pPr>
        <w:spacing w:after="0" w:line="264" w:lineRule="auto"/>
        <w:ind w:firstLine="600"/>
        <w:jc w:val="both"/>
      </w:pPr>
      <w:r>
        <w:rPr>
          <w:rFonts w:ascii="Times New Roman" w:hAnsi="Times New Roman"/>
          <w:b/>
          <w:color w:val="000000"/>
          <w:sz w:val="28"/>
        </w:rPr>
        <w:t>5) физического воспитания:</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71208" w:rsidRDefault="00645CDC">
      <w:pPr>
        <w:spacing w:after="0" w:line="264" w:lineRule="auto"/>
        <w:ind w:firstLine="600"/>
        <w:jc w:val="both"/>
      </w:pPr>
      <w:r>
        <w:rPr>
          <w:rFonts w:ascii="Times New Roman" w:hAnsi="Times New Roman"/>
          <w:b/>
          <w:color w:val="000000"/>
          <w:sz w:val="28"/>
        </w:rPr>
        <w:lastRenderedPageBreak/>
        <w:t>6) трудового воспитания:</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к труду, осознание ценности мастерства, трудолюбие;</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71208" w:rsidRDefault="00645CDC">
      <w:pPr>
        <w:spacing w:after="0" w:line="264" w:lineRule="auto"/>
        <w:ind w:firstLine="600"/>
        <w:jc w:val="both"/>
      </w:pPr>
      <w:r>
        <w:rPr>
          <w:rFonts w:ascii="Times New Roman" w:hAnsi="Times New Roman"/>
          <w:b/>
          <w:color w:val="000000"/>
          <w:sz w:val="28"/>
        </w:rPr>
        <w:t>7) экологического воспитания:</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расширение опыта деятельности экологической направленности.</w:t>
      </w:r>
    </w:p>
    <w:p w:rsidR="00871208" w:rsidRDefault="00645CDC">
      <w:pPr>
        <w:spacing w:after="0" w:line="264" w:lineRule="auto"/>
        <w:ind w:firstLine="600"/>
        <w:jc w:val="both"/>
      </w:pPr>
      <w:r>
        <w:rPr>
          <w:rFonts w:ascii="Times New Roman" w:hAnsi="Times New Roman"/>
          <w:b/>
          <w:color w:val="000000"/>
          <w:sz w:val="28"/>
        </w:rPr>
        <w:t>8) ценности научного познания:</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B250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базовые логические действия</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определять цели деятельности, задавать параметры и критерии их достижения;</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выявлять закономерности и противоречия языковых явлений, данных в наблюдении;</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базовые исследовательские действия</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давать оценку новым ситуациям, приобретённому опыту;</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уметь интегрировать знания из разных предметных областей;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работать с информацией</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B250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 xml:space="preserve">умения общения </w:t>
      </w:r>
      <w:r w:rsidRPr="00EB2509">
        <w:rPr>
          <w:rFonts w:ascii="Times New Roman" w:hAnsi="Times New Roman"/>
          <w:color w:val="000000"/>
          <w:sz w:val="28"/>
          <w:lang w:val="ru-RU"/>
        </w:rPr>
        <w:t>как часть коммуникативных универсальных учебных действий:</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осуществлять коммуникацию во всех сферах жизни;</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самоорганизации</w:t>
      </w:r>
      <w:r w:rsidRPr="00EB2509">
        <w:rPr>
          <w:rFonts w:ascii="Times New Roman" w:hAnsi="Times New Roman"/>
          <w:color w:val="000000"/>
          <w:sz w:val="28"/>
          <w:lang w:val="ru-RU"/>
        </w:rPr>
        <w:t xml:space="preserve"> как части регулятивных универсальных учебных действий: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расширять рамки учебного предмета на основе личных предпочтений;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71208" w:rsidRDefault="00645CDC">
      <w:pPr>
        <w:numPr>
          <w:ilvl w:val="0"/>
          <w:numId w:val="15"/>
        </w:numPr>
        <w:spacing w:after="0" w:line="264" w:lineRule="auto"/>
        <w:jc w:val="both"/>
      </w:pPr>
      <w:r>
        <w:rPr>
          <w:rFonts w:ascii="Times New Roman" w:hAnsi="Times New Roman"/>
          <w:color w:val="000000"/>
          <w:sz w:val="28"/>
        </w:rPr>
        <w:t>оценивать приобретённый опыт;</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самоконтроля, принятия себя и других</w:t>
      </w:r>
      <w:r w:rsidRPr="00EB2509">
        <w:rPr>
          <w:rFonts w:ascii="Times New Roman" w:hAnsi="Times New Roman"/>
          <w:color w:val="000000"/>
          <w:sz w:val="28"/>
          <w:lang w:val="ru-RU"/>
        </w:rPr>
        <w:t xml:space="preserve"> как части регулятивных универсальных учебных действий:</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уметь оценивать риски и своевременно принимать решение по их снижению;</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принимать себя, понимая свои недостатки и достоинства;</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принимать мотивы и аргументы других людей при анализе результатов деятельности;</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признавать своё право и право других на ошибку;</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развивать способность видеть мир с позиции другого человека.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совместной деятельности:</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понимать и использовать преимущества командной и индивидуальной работы;</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 xml:space="preserve">ПРЕДМЕТНЫЕ РЕЗУЛЬТАТЫ </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10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Система языка.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культуре речи как разделе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языковой норме, её видах.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словари русского языка в учебной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Фонетика. Орфоэпия. Орфоэпические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Выполнять фонетический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фонетики в тексте.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орфоэпический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Лексикология и фразеология.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лексический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лексики.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Морфемика и словообразование. Словообразовательные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морфемный и словообразовательный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словообразовательный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Морфология.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морфологический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особенности употребления в тексте слов разных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словарь грамматических трудностей, справочники.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Орфография. Основные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принципах и разделах русской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орфографический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орфографические словари.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Речь. Речевое 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Употреблять языковые средства с учётом речевой ситуации.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Текст. Информационно-смысловая переработка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Выявлять логико-смысловые отношения между предложениями в тексте.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11 КЛАСС</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Синтаксис.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синтаксический анализ словосочетания, простого и сложного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словари грамматических трудностей, справочники.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Пунктуация. Основные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принципах и разделах русской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пунктуационный анализ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справочники по пунктуации.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функциональной стилистике как разделе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Применять знания о функциональных разновидностях языка в речевой практике.</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Default="00645CDC">
      <w:pPr>
        <w:spacing w:after="0"/>
        <w:ind w:left="120"/>
      </w:pPr>
      <w:bookmarkStart w:id="7" w:name="block-25902408"/>
      <w:bookmarkEnd w:id="6"/>
      <w:r w:rsidRPr="00EB25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1208" w:rsidRDefault="00645C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71208">
        <w:trPr>
          <w:trHeight w:val="144"/>
          <w:tblCellSpacing w:w="20" w:type="nil"/>
        </w:trPr>
        <w:tc>
          <w:tcPr>
            <w:tcW w:w="464"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69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Наименование разделов и тем программы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909"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62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712"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1.</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Общие сведения о языке</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2.</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3.</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Фонетика и орфоэпия как разделы </w:t>
            </w:r>
            <w:proofErr w:type="gramStart"/>
            <w:r w:rsidRPr="00EB2509">
              <w:rPr>
                <w:rFonts w:ascii="Times New Roman" w:hAnsi="Times New Roman"/>
                <w:color w:val="000000"/>
                <w:sz w:val="24"/>
                <w:lang w:val="ru-RU"/>
              </w:rPr>
              <w:t>лингвистики.(</w:t>
            </w:r>
            <w:proofErr w:type="gramEnd"/>
            <w:r w:rsidRPr="00EB2509">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4.</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Язык и речь. Культура речи. Лексикология и фразеология. Лексические нормы</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5.</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6.</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7.</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Правописание н и нн в словах различных </w:t>
            </w:r>
            <w:r w:rsidRPr="00EB250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8.3</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9.</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Текст. Информационно-смысловая переработка текста</w:t>
            </w:r>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Информативность текста. Виды </w:t>
            </w:r>
            <w:r w:rsidRPr="00EB250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5444F2">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71208">
        <w:trPr>
          <w:trHeight w:val="144"/>
          <w:tblCellSpacing w:w="20" w:type="nil"/>
        </w:trPr>
        <w:tc>
          <w:tcPr>
            <w:tcW w:w="492"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168"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Наименование разделов и тем программы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96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68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768"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1.</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Общие сведения о языке</w:t>
            </w:r>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2.</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168"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3.</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3.7</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3.8</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168"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4.</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Функциональная стилистика. Культура речи</w:t>
            </w:r>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1208" w:rsidRDefault="00871208"/>
        </w:tc>
      </w:tr>
      <w:tr w:rsidR="00871208" w:rsidRPr="005444F2">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5444F2">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bookmarkStart w:id="8" w:name="block-25902409"/>
      <w:bookmarkEnd w:id="7"/>
      <w:r>
        <w:rPr>
          <w:rFonts w:ascii="Times New Roman" w:hAnsi="Times New Roman"/>
          <w:b/>
          <w:color w:val="000000"/>
          <w:sz w:val="28"/>
        </w:rPr>
        <w:lastRenderedPageBreak/>
        <w:t xml:space="preserve"> ПОУРОЧНОЕ ПЛАНИРОВАНИЕ </w:t>
      </w:r>
    </w:p>
    <w:p w:rsidR="00871208" w:rsidRDefault="00645C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871208">
        <w:trPr>
          <w:trHeight w:val="144"/>
          <w:tblCellSpacing w:w="20" w:type="nil"/>
        </w:trPr>
        <w:tc>
          <w:tcPr>
            <w:tcW w:w="345"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69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Тема урока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Дата изучения </w:t>
            </w:r>
          </w:p>
          <w:p w:rsidR="00871208" w:rsidRDefault="00871208">
            <w:pPr>
              <w:spacing w:after="0"/>
              <w:ind w:left="135"/>
            </w:pPr>
          </w:p>
        </w:tc>
        <w:tc>
          <w:tcPr>
            <w:tcW w:w="1911"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774"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463"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56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004</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fbaacd</w:t>
              </w:r>
              <w:r w:rsidRPr="00EB2509">
                <w:rPr>
                  <w:rFonts w:ascii="Times New Roman" w:hAnsi="Times New Roman"/>
                  <w:color w:val="0000FF"/>
                  <w:u w:val="single"/>
                  <w:lang w:val="ru-RU"/>
                </w:rPr>
                <w:t>7</w:t>
              </w:r>
              <w:r>
                <w:rPr>
                  <w:rFonts w:ascii="Times New Roman" w:hAnsi="Times New Roman"/>
                  <w:color w:val="0000FF"/>
                  <w:u w:val="single"/>
                </w:rPr>
                <w:t>a</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Языковая норма, её основные </w:t>
            </w:r>
            <w:r w:rsidRPr="00EB2509">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fbaacef</w:t>
              </w:r>
              <w:r w:rsidRPr="00EB2509">
                <w:rPr>
                  <w:rFonts w:ascii="Times New Roman" w:hAnsi="Times New Roman"/>
                  <w:color w:val="0000FF"/>
                  <w:u w:val="single"/>
                  <w:lang w:val="ru-RU"/>
                </w:rPr>
                <w:t>6</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0</w:t>
              </w:r>
              <w:r>
                <w:rPr>
                  <w:rFonts w:ascii="Times New Roman" w:hAnsi="Times New Roman"/>
                  <w:color w:val="0000FF"/>
                  <w:u w:val="single"/>
                </w:rPr>
                <w:t>ee</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112</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220</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464</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6</w:t>
              </w:r>
              <w:r>
                <w:rPr>
                  <w:rFonts w:ascii="Times New Roman" w:hAnsi="Times New Roman"/>
                  <w:color w:val="0000FF"/>
                  <w:u w:val="single"/>
                </w:rPr>
                <w:t>a</w:t>
              </w:r>
              <w:r w:rsidRPr="00EB2509">
                <w:rPr>
                  <w:rFonts w:ascii="Times New Roman" w:hAnsi="Times New Roman"/>
                  <w:color w:val="0000FF"/>
                  <w:u w:val="single"/>
                  <w:lang w:val="ru-RU"/>
                </w:rPr>
                <w:t>8</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57</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Речевая избыточность как нарушение лексической нормы </w:t>
            </w:r>
            <w:r w:rsidRPr="00EB2509">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34</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856</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96</w:t>
              </w:r>
              <w:r>
                <w:rPr>
                  <w:rFonts w:ascii="Times New Roman" w:hAnsi="Times New Roman"/>
                  <w:color w:val="0000FF"/>
                  <w:u w:val="single"/>
                </w:rPr>
                <w:t>e</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35</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40</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53</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65</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88</w:t>
              </w:r>
              <w:r>
                <w:rPr>
                  <w:rFonts w:ascii="Times New Roman" w:hAnsi="Times New Roman"/>
                  <w:color w:val="0000FF"/>
                  <w:u w:val="single"/>
                </w:rPr>
                <w:t>c</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76</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fbaaeaee</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50</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w:t>
              </w:r>
              <w:r w:rsidRPr="00EB2509">
                <w:rPr>
                  <w:rFonts w:ascii="Times New Roman" w:hAnsi="Times New Roman"/>
                  <w:color w:val="0000FF"/>
                  <w:u w:val="single"/>
                  <w:lang w:val="ru-RU"/>
                </w:rPr>
                <w:t>730</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w:t>
              </w:r>
              <w:r w:rsidRPr="00EB2509">
                <w:rPr>
                  <w:rFonts w:ascii="Times New Roman" w:hAnsi="Times New Roman"/>
                  <w:color w:val="0000FF"/>
                  <w:u w:val="single"/>
                  <w:lang w:val="ru-RU"/>
                </w:rPr>
                <w:t>834</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fbaaca</w:t>
              </w:r>
              <w:r w:rsidRPr="00EB2509">
                <w:rPr>
                  <w:rFonts w:ascii="Times New Roman" w:hAnsi="Times New Roman"/>
                  <w:color w:val="0000FF"/>
                  <w:u w:val="single"/>
                  <w:lang w:val="ru-RU"/>
                </w:rPr>
                <w:t>5</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fbaacb</w:t>
              </w:r>
              <w:r w:rsidRPr="00EB2509">
                <w:rPr>
                  <w:rFonts w:ascii="Times New Roman" w:hAnsi="Times New Roman"/>
                  <w:color w:val="0000FF"/>
                  <w:u w:val="single"/>
                  <w:lang w:val="ru-RU"/>
                </w:rPr>
                <w:t>72</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fbaaee</w:t>
              </w:r>
              <w:r w:rsidRPr="00EB2509">
                <w:rPr>
                  <w:rFonts w:ascii="Times New Roman" w:hAnsi="Times New Roman"/>
                  <w:color w:val="0000FF"/>
                  <w:u w:val="single"/>
                  <w:lang w:val="ru-RU"/>
                </w:rPr>
                <w:t>5</w:t>
              </w:r>
              <w:r>
                <w:rPr>
                  <w:rFonts w:ascii="Times New Roman" w:hAnsi="Times New Roman"/>
                  <w:color w:val="0000FF"/>
                  <w:u w:val="single"/>
                </w:rPr>
                <w:t>e</w:t>
              </w:r>
            </w:hyperlink>
          </w:p>
        </w:tc>
      </w:tr>
      <w:tr w:rsidR="00871208" w:rsidRPr="005444F2">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034</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871208">
        <w:trPr>
          <w:trHeight w:val="144"/>
          <w:tblCellSpacing w:w="20" w:type="nil"/>
        </w:trPr>
        <w:tc>
          <w:tcPr>
            <w:tcW w:w="36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344"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Тема урока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Дата изучения </w:t>
            </w:r>
          </w:p>
          <w:p w:rsidR="00871208" w:rsidRDefault="00871208">
            <w:pPr>
              <w:spacing w:after="0"/>
              <w:ind w:left="135"/>
            </w:pPr>
          </w:p>
        </w:tc>
        <w:tc>
          <w:tcPr>
            <w:tcW w:w="1955"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812"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50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60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8</w:t>
              </w:r>
              <w:r>
                <w:rPr>
                  <w:rFonts w:ascii="Times New Roman" w:hAnsi="Times New Roman"/>
                  <w:color w:val="0000FF"/>
                  <w:u w:val="single"/>
                </w:rPr>
                <w:t>a</w:t>
              </w:r>
              <w:r w:rsidRPr="00EB2509">
                <w:rPr>
                  <w:rFonts w:ascii="Times New Roman" w:hAnsi="Times New Roman"/>
                  <w:color w:val="0000FF"/>
                  <w:u w:val="single"/>
                  <w:lang w:val="ru-RU"/>
                </w:rPr>
                <w:t>4</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fbaadc</w:t>
              </w:r>
              <w:r w:rsidRPr="00EB2509">
                <w:rPr>
                  <w:rFonts w:ascii="Times New Roman" w:hAnsi="Times New Roman"/>
                  <w:color w:val="0000FF"/>
                  <w:u w:val="single"/>
                  <w:lang w:val="ru-RU"/>
                </w:rPr>
                <w:t>98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Изобразительно-выразительные </w:t>
            </w:r>
            <w:r w:rsidRPr="00EB2509">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fbaaddb</w:t>
              </w:r>
              <w:r w:rsidRPr="00EB2509">
                <w:rPr>
                  <w:rFonts w:ascii="Times New Roman" w:hAnsi="Times New Roman"/>
                  <w:color w:val="0000FF"/>
                  <w:u w:val="single"/>
                  <w:lang w:val="ru-RU"/>
                </w:rPr>
                <w:t>0</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fbaafd</w:t>
              </w:r>
              <w:r w:rsidRPr="00EB2509">
                <w:rPr>
                  <w:rFonts w:ascii="Times New Roman" w:hAnsi="Times New Roman"/>
                  <w:color w:val="0000FF"/>
                  <w:u w:val="single"/>
                  <w:lang w:val="ru-RU"/>
                </w:rPr>
                <w:t>18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04</w:t>
              </w:r>
              <w:r>
                <w:rPr>
                  <w:rFonts w:ascii="Times New Roman" w:hAnsi="Times New Roman"/>
                  <w:color w:val="0000FF"/>
                  <w:u w:val="single"/>
                </w:rPr>
                <w:t>e</w:t>
              </w:r>
              <w:r w:rsidRPr="00EB2509">
                <w:rPr>
                  <w:rFonts w:ascii="Times New Roman" w:hAnsi="Times New Roman"/>
                  <w:color w:val="0000FF"/>
                  <w:u w:val="single"/>
                  <w:lang w:val="ru-RU"/>
                </w:rPr>
                <w:t>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18</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EB2509">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38</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3</w:t>
              </w:r>
              <w:r>
                <w:rPr>
                  <w:rFonts w:ascii="Times New Roman" w:hAnsi="Times New Roman"/>
                  <w:color w:val="0000FF"/>
                  <w:u w:val="single"/>
                </w:rPr>
                <w:t>ea</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40</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1</w:t>
              </w:r>
              <w:r>
                <w:rPr>
                  <w:rFonts w:ascii="Times New Roman" w:hAnsi="Times New Roman"/>
                  <w:color w:val="0000FF"/>
                  <w:u w:val="single"/>
                </w:rPr>
                <w:t>d</w:t>
              </w:r>
              <w:r w:rsidRPr="00EB2509">
                <w:rPr>
                  <w:rFonts w:ascii="Times New Roman" w:hAnsi="Times New Roman"/>
                  <w:color w:val="0000FF"/>
                  <w:u w:val="single"/>
                  <w:lang w:val="ru-RU"/>
                </w:rPr>
                <w:t>48</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202</w:t>
              </w:r>
              <w:r>
                <w:rPr>
                  <w:rFonts w:ascii="Times New Roman" w:hAnsi="Times New Roman"/>
                  <w:color w:val="0000FF"/>
                  <w:u w:val="single"/>
                </w:rPr>
                <w:t>c</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21</w:t>
              </w:r>
              <w:r>
                <w:rPr>
                  <w:rFonts w:ascii="Times New Roman" w:hAnsi="Times New Roman"/>
                  <w:color w:val="0000FF"/>
                  <w:u w:val="single"/>
                </w:rPr>
                <w:t>da</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25</w:t>
              </w:r>
              <w:r>
                <w:rPr>
                  <w:rFonts w:ascii="Times New Roman" w:hAnsi="Times New Roman"/>
                  <w:color w:val="0000FF"/>
                  <w:u w:val="single"/>
                </w:rPr>
                <w:t>c</w:t>
              </w:r>
              <w:r w:rsidRPr="00EB2509">
                <w:rPr>
                  <w:rFonts w:ascii="Times New Roman" w:hAnsi="Times New Roman"/>
                  <w:color w:val="0000FF"/>
                  <w:u w:val="single"/>
                  <w:lang w:val="ru-RU"/>
                </w:rPr>
                <w:t>2</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2982</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53</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af</w:t>
              </w:r>
              <w:r w:rsidRPr="00EB2509">
                <w:rPr>
                  <w:rFonts w:ascii="Times New Roman" w:hAnsi="Times New Roman"/>
                  <w:color w:val="0000FF"/>
                  <w:u w:val="single"/>
                  <w:lang w:val="ru-RU"/>
                </w:rPr>
                <w:t>4</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c</w:t>
              </w:r>
              <w:r w:rsidRPr="00EB2509">
                <w:rPr>
                  <w:rFonts w:ascii="Times New Roman" w:hAnsi="Times New Roman"/>
                  <w:color w:val="0000FF"/>
                  <w:u w:val="single"/>
                  <w:lang w:val="ru-RU"/>
                </w:rPr>
                <w:t>48</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ea</w:t>
              </w:r>
              <w:r w:rsidRPr="00EB2509">
                <w:rPr>
                  <w:rFonts w:ascii="Times New Roman" w:hAnsi="Times New Roman"/>
                  <w:color w:val="0000FF"/>
                  <w:u w:val="single"/>
                  <w:lang w:val="ru-RU"/>
                </w:rPr>
                <w:t>0</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3026</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59</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w:t>
            </w:r>
            <w:r w:rsidRPr="00EB2509">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318</w:t>
              </w:r>
              <w:r>
                <w:rPr>
                  <w:rFonts w:ascii="Times New Roman" w:hAnsi="Times New Roman"/>
                  <w:color w:val="0000FF"/>
                  <w:u w:val="single"/>
                </w:rPr>
                <w:t>e</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1578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64</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65</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66</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0718</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67</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360</w:t>
              </w:r>
              <w:r>
                <w:rPr>
                  <w:rFonts w:ascii="Times New Roman" w:hAnsi="Times New Roman"/>
                  <w:color w:val="0000FF"/>
                  <w:u w:val="single"/>
                </w:rPr>
                <w:t>c</w:t>
              </w:r>
            </w:hyperlink>
          </w:p>
        </w:tc>
      </w:tr>
      <w:tr w:rsidR="00871208" w:rsidRPr="005444F2">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333</w:t>
              </w:r>
              <w:r>
                <w:rPr>
                  <w:rFonts w:ascii="Times New Roman" w:hAnsi="Times New Roman"/>
                  <w:color w:val="0000FF"/>
                  <w:u w:val="single"/>
                </w:rPr>
                <w:t>c</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Pr="00EB2509" w:rsidRDefault="00645CDC">
      <w:pPr>
        <w:spacing w:after="0"/>
        <w:ind w:left="120"/>
        <w:rPr>
          <w:lang w:val="ru-RU"/>
        </w:rPr>
      </w:pPr>
      <w:bookmarkStart w:id="9" w:name="block-25902410"/>
      <w:bookmarkEnd w:id="8"/>
      <w:r w:rsidRPr="00EB2509">
        <w:rPr>
          <w:rFonts w:ascii="Times New Roman" w:hAnsi="Times New Roman"/>
          <w:b/>
          <w:color w:val="000000"/>
          <w:sz w:val="28"/>
          <w:lang w:val="ru-RU"/>
        </w:rPr>
        <w:lastRenderedPageBreak/>
        <w:t>УЧЕБНО-МЕТОДИЧЕСКОЕ ОБЕСПЕЧЕНИЕ ОБРАЗОВАТЕЛЬНОГО ПРОЦЕССА</w:t>
      </w:r>
    </w:p>
    <w:p w:rsidR="00871208" w:rsidRDefault="00645CDC">
      <w:pPr>
        <w:spacing w:after="0" w:line="480" w:lineRule="auto"/>
        <w:ind w:left="120"/>
        <w:rPr>
          <w:rFonts w:ascii="Times New Roman" w:hAnsi="Times New Roman"/>
          <w:b/>
          <w:color w:val="000000"/>
          <w:sz w:val="28"/>
          <w:lang w:val="ru-RU"/>
        </w:rPr>
      </w:pPr>
      <w:r w:rsidRPr="00EB2509">
        <w:rPr>
          <w:rFonts w:ascii="Times New Roman" w:hAnsi="Times New Roman"/>
          <w:b/>
          <w:color w:val="000000"/>
          <w:sz w:val="28"/>
          <w:lang w:val="ru-RU"/>
        </w:rPr>
        <w:t>ОБЯЗАТЕЛЬНЫЕ УЧЕБНЫЕ МАТЕРИАЛЫ ДЛЯ УЧЕНИКА</w:t>
      </w:r>
    </w:p>
    <w:p w:rsidR="00EB2509" w:rsidRDefault="00EB2509" w:rsidP="00EB2509">
      <w:pPr>
        <w:pStyle w:val="ae"/>
        <w:numPr>
          <w:ilvl w:val="0"/>
          <w:numId w:val="18"/>
        </w:numPr>
        <w:spacing w:after="0" w:line="480" w:lineRule="auto"/>
        <w:rPr>
          <w:rFonts w:ascii="Times New Roman" w:hAnsi="Times New Roman" w:cs="Times New Roman"/>
          <w:sz w:val="24"/>
          <w:szCs w:val="24"/>
          <w:lang w:val="ru-RU"/>
        </w:rPr>
      </w:pPr>
      <w:r w:rsidRPr="00EB2509">
        <w:rPr>
          <w:rFonts w:ascii="Times New Roman" w:hAnsi="Times New Roman" w:cs="Times New Roman"/>
          <w:sz w:val="24"/>
          <w:szCs w:val="24"/>
          <w:lang w:val="ru-RU"/>
        </w:rPr>
        <w:t xml:space="preserve">Н.Г.Гольцова, И.В.Шамшин, М.А.Мищерина. Русский язык. 10-11 классы. Часть 1. Базовый уровень. Учебник для 10-11 классов общеобразовательных организаций в </w:t>
      </w:r>
    </w:p>
    <w:p w:rsidR="00EB2509" w:rsidRPr="00EB2509" w:rsidRDefault="00EB2509" w:rsidP="00EB2509">
      <w:pPr>
        <w:pStyle w:val="ae"/>
        <w:spacing w:after="0" w:line="480" w:lineRule="auto"/>
        <w:ind w:left="480"/>
        <w:rPr>
          <w:rFonts w:ascii="Times New Roman" w:hAnsi="Times New Roman" w:cs="Times New Roman"/>
          <w:sz w:val="24"/>
          <w:szCs w:val="24"/>
          <w:lang w:val="ru-RU"/>
        </w:rPr>
      </w:pPr>
      <w:r w:rsidRPr="00EB2509">
        <w:rPr>
          <w:rFonts w:ascii="Times New Roman" w:hAnsi="Times New Roman" w:cs="Times New Roman"/>
          <w:sz w:val="24"/>
          <w:szCs w:val="24"/>
          <w:lang w:val="ru-RU"/>
        </w:rPr>
        <w:t>2-х частях. – М.: Русское слово, 2022.</w:t>
      </w:r>
    </w:p>
    <w:p w:rsidR="00871208" w:rsidRPr="00EB2509" w:rsidRDefault="00871208">
      <w:pPr>
        <w:spacing w:after="0" w:line="480" w:lineRule="auto"/>
        <w:ind w:left="120"/>
        <w:rPr>
          <w:lang w:val="ru-RU"/>
        </w:rPr>
      </w:pPr>
    </w:p>
    <w:p w:rsidR="00871208" w:rsidRPr="00EB2509" w:rsidRDefault="00871208">
      <w:pPr>
        <w:spacing w:after="0"/>
        <w:ind w:left="120"/>
        <w:rPr>
          <w:lang w:val="ru-RU"/>
        </w:rPr>
      </w:pPr>
    </w:p>
    <w:p w:rsidR="00871208" w:rsidRPr="00EB2509" w:rsidRDefault="00645CDC">
      <w:pPr>
        <w:spacing w:after="0" w:line="480" w:lineRule="auto"/>
        <w:ind w:left="120"/>
        <w:rPr>
          <w:lang w:val="ru-RU"/>
        </w:rPr>
      </w:pPr>
      <w:r w:rsidRPr="00EB2509">
        <w:rPr>
          <w:rFonts w:ascii="Times New Roman" w:hAnsi="Times New Roman"/>
          <w:b/>
          <w:color w:val="000000"/>
          <w:sz w:val="28"/>
          <w:lang w:val="ru-RU"/>
        </w:rPr>
        <w:t>МЕТОДИЧЕСКИЕ МАТЕРИАЛЫ ДЛЯ УЧИТЕЛЯ</w:t>
      </w:r>
    </w:p>
    <w:p w:rsidR="00871208" w:rsidRPr="00EB2509" w:rsidRDefault="00EB2509" w:rsidP="00EB2509">
      <w:pPr>
        <w:pStyle w:val="ae"/>
        <w:numPr>
          <w:ilvl w:val="0"/>
          <w:numId w:val="19"/>
        </w:numPr>
        <w:spacing w:after="0" w:line="480" w:lineRule="auto"/>
        <w:rPr>
          <w:rFonts w:ascii="Times New Roman" w:hAnsi="Times New Roman" w:cs="Times New Roman"/>
          <w:sz w:val="24"/>
          <w:szCs w:val="24"/>
          <w:lang w:val="ru-RU"/>
        </w:rPr>
      </w:pPr>
      <w:r w:rsidRPr="00EB2509">
        <w:rPr>
          <w:rFonts w:ascii="Times New Roman" w:hAnsi="Times New Roman" w:cs="Times New Roman"/>
          <w:sz w:val="24"/>
          <w:szCs w:val="24"/>
          <w:lang w:val="ru-RU"/>
        </w:rPr>
        <w:t>Контрольно-измерительные материалы. Русский язык. 10 класс. – М.: ВАКО, 2017.</w:t>
      </w:r>
    </w:p>
    <w:p w:rsidR="00871208" w:rsidRPr="00EB2509" w:rsidRDefault="00871208">
      <w:pPr>
        <w:spacing w:after="0"/>
        <w:ind w:left="120"/>
        <w:rPr>
          <w:lang w:val="ru-RU"/>
        </w:rPr>
      </w:pPr>
    </w:p>
    <w:p w:rsidR="00871208" w:rsidRDefault="00645CDC">
      <w:pPr>
        <w:spacing w:after="0" w:line="480" w:lineRule="auto"/>
        <w:ind w:left="120"/>
        <w:rPr>
          <w:rFonts w:ascii="Times New Roman" w:hAnsi="Times New Roman"/>
          <w:b/>
          <w:color w:val="000000"/>
          <w:sz w:val="28"/>
          <w:lang w:val="ru-RU"/>
        </w:rPr>
      </w:pPr>
      <w:r w:rsidRPr="00EB2509">
        <w:rPr>
          <w:rFonts w:ascii="Times New Roman" w:hAnsi="Times New Roman"/>
          <w:b/>
          <w:color w:val="000000"/>
          <w:sz w:val="28"/>
          <w:lang w:val="ru-RU"/>
        </w:rPr>
        <w:t>ЦИФРОВЫЕ ОБРАЗОВАТЕЛЬНЫЕ РЕСУРСЫ И РЕСУРСЫ СЕТИ ИНТЕРНЕТ</w:t>
      </w:r>
    </w:p>
    <w:p w:rsidR="00EB2509" w:rsidRPr="006B1C5D" w:rsidRDefault="005444F2" w:rsidP="00EB2509">
      <w:pPr>
        <w:rPr>
          <w:lang w:val="ru-RU"/>
        </w:rPr>
      </w:pPr>
      <w:hyperlink r:id="rId116"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school</w:t>
        </w:r>
        <w:r w:rsidR="00EB2509" w:rsidRPr="006B1C5D">
          <w:rPr>
            <w:color w:val="0069A9"/>
            <w:u w:val="single"/>
            <w:shd w:val="clear" w:color="auto" w:fill="FFFFFF"/>
            <w:lang w:val="ru-RU"/>
          </w:rPr>
          <w:t>-</w:t>
        </w:r>
        <w:r w:rsidR="00EB2509" w:rsidRPr="007D2807">
          <w:rPr>
            <w:color w:val="0069A9"/>
            <w:u w:val="single"/>
            <w:shd w:val="clear" w:color="auto" w:fill="FFFFFF"/>
          </w:rPr>
          <w:t>collection</w:t>
        </w:r>
        <w:r w:rsidR="00EB2509" w:rsidRPr="006B1C5D">
          <w:rPr>
            <w:color w:val="0069A9"/>
            <w:u w:val="single"/>
            <w:shd w:val="clear" w:color="auto" w:fill="FFFFFF"/>
            <w:lang w:val="ru-RU"/>
          </w:rPr>
          <w:t>.</w:t>
        </w:r>
        <w:r w:rsidR="00EB2509" w:rsidRPr="007D2807">
          <w:rPr>
            <w:color w:val="0069A9"/>
            <w:u w:val="single"/>
            <w:shd w:val="clear" w:color="auto" w:fill="FFFFFF"/>
          </w:rPr>
          <w:t>edu</w:t>
        </w:r>
        <w:r w:rsidR="00EB2509" w:rsidRPr="006B1C5D">
          <w:rPr>
            <w:color w:val="0069A9"/>
            <w:u w:val="single"/>
            <w:shd w:val="clear" w:color="auto" w:fill="FFFFFF"/>
            <w:lang w:val="ru-RU"/>
          </w:rPr>
          <w:t>.</w:t>
        </w:r>
        <w:r w:rsidR="00EB2509" w:rsidRPr="007D2807">
          <w:rPr>
            <w:color w:val="0069A9"/>
            <w:u w:val="single"/>
            <w:shd w:val="clear" w:color="auto" w:fill="FFFFFF"/>
          </w:rPr>
          <w:t>ru</w:t>
        </w:r>
        <w:r w:rsidR="00EB2509" w:rsidRPr="006B1C5D">
          <w:rPr>
            <w:color w:val="0069A9"/>
            <w:u w:val="single"/>
            <w:shd w:val="clear" w:color="auto" w:fill="FFFFFF"/>
            <w:lang w:val="ru-RU"/>
          </w:rPr>
          <w:t>/</w:t>
        </w:r>
      </w:hyperlink>
    </w:p>
    <w:p w:rsidR="00EB2509" w:rsidRPr="006B1C5D" w:rsidRDefault="005444F2" w:rsidP="00EB2509">
      <w:pPr>
        <w:rPr>
          <w:lang w:val="ru-RU"/>
        </w:rPr>
      </w:pPr>
      <w:hyperlink r:id="rId117"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www</w:t>
        </w:r>
        <w:r w:rsidR="00EB2509" w:rsidRPr="006B1C5D">
          <w:rPr>
            <w:color w:val="0069A9"/>
            <w:u w:val="single"/>
            <w:shd w:val="clear" w:color="auto" w:fill="FFFFFF"/>
            <w:lang w:val="ru-RU"/>
          </w:rPr>
          <w:t>.</w:t>
        </w:r>
        <w:r w:rsidR="00EB2509" w:rsidRPr="007D2807">
          <w:rPr>
            <w:color w:val="0069A9"/>
            <w:u w:val="single"/>
            <w:shd w:val="clear" w:color="auto" w:fill="FFFFFF"/>
          </w:rPr>
          <w:t>rus</w:t>
        </w:r>
        <w:r w:rsidR="00EB2509" w:rsidRPr="006B1C5D">
          <w:rPr>
            <w:color w:val="0069A9"/>
            <w:u w:val="single"/>
            <w:shd w:val="clear" w:color="auto" w:fill="FFFFFF"/>
            <w:lang w:val="ru-RU"/>
          </w:rPr>
          <w:t>.1</w:t>
        </w:r>
        <w:r w:rsidR="00EB2509" w:rsidRPr="007D2807">
          <w:rPr>
            <w:color w:val="0069A9"/>
            <w:u w:val="single"/>
            <w:shd w:val="clear" w:color="auto" w:fill="FFFFFF"/>
          </w:rPr>
          <w:t>september</w:t>
        </w:r>
        <w:r w:rsidR="00EB2509" w:rsidRPr="006B1C5D">
          <w:rPr>
            <w:color w:val="0069A9"/>
            <w:u w:val="single"/>
            <w:shd w:val="clear" w:color="auto" w:fill="FFFFFF"/>
            <w:lang w:val="ru-RU"/>
          </w:rPr>
          <w:t>.</w:t>
        </w:r>
        <w:r w:rsidR="00EB2509" w:rsidRPr="007D2807">
          <w:rPr>
            <w:color w:val="0069A9"/>
            <w:u w:val="single"/>
            <w:shd w:val="clear" w:color="auto" w:fill="FFFFFF"/>
          </w:rPr>
          <w:t>ru</w:t>
        </w:r>
      </w:hyperlink>
    </w:p>
    <w:p w:rsidR="00EB2509" w:rsidRPr="006B1C5D" w:rsidRDefault="005444F2" w:rsidP="00EB2509">
      <w:pPr>
        <w:rPr>
          <w:lang w:val="ru-RU"/>
        </w:rPr>
      </w:pPr>
      <w:hyperlink r:id="rId118"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www</w:t>
        </w:r>
        <w:r w:rsidR="00EB2509" w:rsidRPr="006B1C5D">
          <w:rPr>
            <w:color w:val="0069A9"/>
            <w:u w:val="single"/>
            <w:shd w:val="clear" w:color="auto" w:fill="FFFFFF"/>
            <w:lang w:val="ru-RU"/>
          </w:rPr>
          <w:t>.</w:t>
        </w:r>
        <w:r w:rsidR="00EB2509" w:rsidRPr="007D2807">
          <w:rPr>
            <w:color w:val="0069A9"/>
            <w:u w:val="single"/>
            <w:shd w:val="clear" w:color="auto" w:fill="FFFFFF"/>
          </w:rPr>
          <w:t>school</w:t>
        </w:r>
        <w:r w:rsidR="00EB2509" w:rsidRPr="006B1C5D">
          <w:rPr>
            <w:color w:val="0069A9"/>
            <w:u w:val="single"/>
            <w:shd w:val="clear" w:color="auto" w:fill="FFFFFF"/>
            <w:lang w:val="ru-RU"/>
          </w:rPr>
          <w:t>.</w:t>
        </w:r>
        <w:r w:rsidR="00EB2509" w:rsidRPr="007D2807">
          <w:rPr>
            <w:color w:val="0069A9"/>
            <w:u w:val="single"/>
            <w:shd w:val="clear" w:color="auto" w:fill="FFFFFF"/>
          </w:rPr>
          <w:t>edu</w:t>
        </w:r>
        <w:r w:rsidR="00EB2509" w:rsidRPr="006B1C5D">
          <w:rPr>
            <w:color w:val="0069A9"/>
            <w:u w:val="single"/>
            <w:shd w:val="clear" w:color="auto" w:fill="FFFFFF"/>
            <w:lang w:val="ru-RU"/>
          </w:rPr>
          <w:t>.</w:t>
        </w:r>
        <w:r w:rsidR="00EB2509" w:rsidRPr="007D2807">
          <w:rPr>
            <w:color w:val="0069A9"/>
            <w:u w:val="single"/>
            <w:shd w:val="clear" w:color="auto" w:fill="FFFFFF"/>
          </w:rPr>
          <w:t>ru</w:t>
        </w:r>
      </w:hyperlink>
    </w:p>
    <w:p w:rsidR="00EB2509" w:rsidRPr="006B1C5D" w:rsidRDefault="005444F2" w:rsidP="00EB2509">
      <w:pPr>
        <w:rPr>
          <w:lang w:val="ru-RU"/>
        </w:rPr>
      </w:pPr>
      <w:hyperlink r:id="rId119" w:history="1">
        <w:r w:rsidR="00EB2509" w:rsidRPr="007D2807">
          <w:rPr>
            <w:rStyle w:val="ab"/>
          </w:rPr>
          <w:t>http</w:t>
        </w:r>
        <w:r w:rsidR="00EB2509" w:rsidRPr="006B1C5D">
          <w:rPr>
            <w:rStyle w:val="ab"/>
            <w:lang w:val="ru-RU"/>
          </w:rPr>
          <w:t>://</w:t>
        </w:r>
        <w:r w:rsidR="00EB2509" w:rsidRPr="007D2807">
          <w:rPr>
            <w:rStyle w:val="ab"/>
          </w:rPr>
          <w:t>www</w:t>
        </w:r>
        <w:r w:rsidR="00EB2509" w:rsidRPr="006B1C5D">
          <w:rPr>
            <w:rStyle w:val="ab"/>
            <w:lang w:val="ru-RU"/>
          </w:rPr>
          <w:t>.</w:t>
        </w:r>
        <w:r w:rsidR="00EB2509" w:rsidRPr="007D2807">
          <w:rPr>
            <w:rStyle w:val="ab"/>
          </w:rPr>
          <w:t>uroki</w:t>
        </w:r>
        <w:r w:rsidR="00EB2509" w:rsidRPr="006B1C5D">
          <w:rPr>
            <w:rStyle w:val="ab"/>
            <w:lang w:val="ru-RU"/>
          </w:rPr>
          <w:t>.</w:t>
        </w:r>
        <w:r w:rsidR="00EB2509" w:rsidRPr="007D2807">
          <w:rPr>
            <w:rStyle w:val="ab"/>
          </w:rPr>
          <w:t>net</w:t>
        </w:r>
        <w:r w:rsidR="00EB2509" w:rsidRPr="006B1C5D">
          <w:rPr>
            <w:rStyle w:val="ab"/>
            <w:lang w:val="ru-RU"/>
          </w:rPr>
          <w:t>/</w:t>
        </w:r>
      </w:hyperlink>
    </w:p>
    <w:p w:rsidR="00EB2509" w:rsidRPr="006B1C5D" w:rsidRDefault="005444F2" w:rsidP="00EB2509">
      <w:pPr>
        <w:rPr>
          <w:lang w:val="ru-RU"/>
        </w:rPr>
      </w:pPr>
      <w:hyperlink r:id="rId120" w:history="1">
        <w:r w:rsidR="00EB2509" w:rsidRPr="00CB2D9D">
          <w:rPr>
            <w:rStyle w:val="ab"/>
          </w:rPr>
          <w:t>http</w:t>
        </w:r>
        <w:r w:rsidR="00EB2509" w:rsidRPr="006B1C5D">
          <w:rPr>
            <w:rStyle w:val="ab"/>
            <w:lang w:val="ru-RU"/>
          </w:rPr>
          <w:t>://</w:t>
        </w:r>
        <w:r w:rsidR="00EB2509" w:rsidRPr="00CB2D9D">
          <w:rPr>
            <w:rStyle w:val="ab"/>
          </w:rPr>
          <w:t>www</w:t>
        </w:r>
        <w:r w:rsidR="00EB2509" w:rsidRPr="006B1C5D">
          <w:rPr>
            <w:rStyle w:val="ab"/>
            <w:lang w:val="ru-RU"/>
          </w:rPr>
          <w:t>.</w:t>
        </w:r>
        <w:r w:rsidR="00EB2509" w:rsidRPr="00CB2D9D">
          <w:rPr>
            <w:rStyle w:val="ab"/>
          </w:rPr>
          <w:t>uchportal</w:t>
        </w:r>
        <w:r w:rsidR="00EB2509" w:rsidRPr="006B1C5D">
          <w:rPr>
            <w:rStyle w:val="ab"/>
            <w:lang w:val="ru-RU"/>
          </w:rPr>
          <w:t>.</w:t>
        </w:r>
        <w:r w:rsidR="00EB2509" w:rsidRPr="00CB2D9D">
          <w:rPr>
            <w:rStyle w:val="ab"/>
          </w:rPr>
          <w:t>ru</w:t>
        </w:r>
        <w:r w:rsidR="00EB2509" w:rsidRPr="006B1C5D">
          <w:rPr>
            <w:rStyle w:val="ab"/>
            <w:lang w:val="ru-RU"/>
          </w:rPr>
          <w:t>/</w:t>
        </w:r>
      </w:hyperlink>
    </w:p>
    <w:p w:rsidR="00EB2509" w:rsidRDefault="005444F2" w:rsidP="00EB2509">
      <w:hyperlink r:id="rId121" w:history="1">
        <w:r w:rsidR="00EB2509" w:rsidRPr="00CB2D9D">
          <w:rPr>
            <w:rStyle w:val="ab"/>
          </w:rPr>
          <w:t>http://infourok.ru/</w:t>
        </w:r>
      </w:hyperlink>
    </w:p>
    <w:p w:rsidR="00EB2509" w:rsidRPr="00EB2509" w:rsidRDefault="00EB2509">
      <w:pPr>
        <w:spacing w:after="0" w:line="480" w:lineRule="auto"/>
        <w:ind w:left="120"/>
        <w:rPr>
          <w:lang w:val="ru-RU"/>
        </w:rPr>
      </w:pPr>
    </w:p>
    <w:p w:rsidR="00871208" w:rsidRPr="00EB2509" w:rsidRDefault="00871208">
      <w:pPr>
        <w:spacing w:after="0" w:line="480" w:lineRule="auto"/>
        <w:ind w:left="120"/>
        <w:rPr>
          <w:lang w:val="ru-RU"/>
        </w:rPr>
      </w:pPr>
    </w:p>
    <w:p w:rsidR="00871208" w:rsidRPr="00EB2509" w:rsidRDefault="00871208">
      <w:pPr>
        <w:rPr>
          <w:lang w:val="ru-RU"/>
        </w:rPr>
        <w:sectPr w:rsidR="00871208" w:rsidRPr="00EB2509">
          <w:pgSz w:w="11906" w:h="16383"/>
          <w:pgMar w:top="1134" w:right="850" w:bottom="1134" w:left="1701" w:header="720" w:footer="720" w:gutter="0"/>
          <w:cols w:space="720"/>
        </w:sectPr>
      </w:pPr>
    </w:p>
    <w:bookmarkEnd w:id="9"/>
    <w:p w:rsidR="00645CDC" w:rsidRPr="00EB2509" w:rsidRDefault="00645CDC">
      <w:pPr>
        <w:rPr>
          <w:lang w:val="ru-RU"/>
        </w:rPr>
      </w:pPr>
    </w:p>
    <w:sectPr w:rsidR="00645CDC" w:rsidRPr="00EB25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447BC"/>
    <w:multiLevelType w:val="multilevel"/>
    <w:tmpl w:val="690C5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E37EB9"/>
    <w:multiLevelType w:val="multilevel"/>
    <w:tmpl w:val="C9AA1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1246F1"/>
    <w:multiLevelType w:val="multilevel"/>
    <w:tmpl w:val="899E1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8178E"/>
    <w:multiLevelType w:val="hybridMultilevel"/>
    <w:tmpl w:val="F01C0890"/>
    <w:lvl w:ilvl="0" w:tplc="600AFF3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3252251A"/>
    <w:multiLevelType w:val="multilevel"/>
    <w:tmpl w:val="21841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1B17F7"/>
    <w:multiLevelType w:val="multilevel"/>
    <w:tmpl w:val="27BCB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AF2178"/>
    <w:multiLevelType w:val="multilevel"/>
    <w:tmpl w:val="602CF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AE1466"/>
    <w:multiLevelType w:val="multilevel"/>
    <w:tmpl w:val="84702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FF7D83"/>
    <w:multiLevelType w:val="multilevel"/>
    <w:tmpl w:val="A044E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A93991"/>
    <w:multiLevelType w:val="multilevel"/>
    <w:tmpl w:val="648CA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CE3D22"/>
    <w:multiLevelType w:val="multilevel"/>
    <w:tmpl w:val="03CAC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FD6476"/>
    <w:multiLevelType w:val="multilevel"/>
    <w:tmpl w:val="AE28A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1E547A"/>
    <w:multiLevelType w:val="multilevel"/>
    <w:tmpl w:val="37901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6A7E89"/>
    <w:multiLevelType w:val="multilevel"/>
    <w:tmpl w:val="58565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63C06"/>
    <w:multiLevelType w:val="multilevel"/>
    <w:tmpl w:val="F4FC16F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5756A1"/>
    <w:multiLevelType w:val="multilevel"/>
    <w:tmpl w:val="68920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EB7150"/>
    <w:multiLevelType w:val="multilevel"/>
    <w:tmpl w:val="A3BA8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122C35"/>
    <w:multiLevelType w:val="hybridMultilevel"/>
    <w:tmpl w:val="6E04FBA2"/>
    <w:lvl w:ilvl="0" w:tplc="9760BC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8" w15:restartNumberingAfterBreak="0">
    <w:nsid w:val="707D3817"/>
    <w:multiLevelType w:val="multilevel"/>
    <w:tmpl w:val="2B9A2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8"/>
  </w:num>
  <w:num w:numId="4">
    <w:abstractNumId w:val="10"/>
  </w:num>
  <w:num w:numId="5">
    <w:abstractNumId w:val="4"/>
  </w:num>
  <w:num w:numId="6">
    <w:abstractNumId w:val="18"/>
  </w:num>
  <w:num w:numId="7">
    <w:abstractNumId w:val="12"/>
  </w:num>
  <w:num w:numId="8">
    <w:abstractNumId w:val="9"/>
  </w:num>
  <w:num w:numId="9">
    <w:abstractNumId w:val="2"/>
  </w:num>
  <w:num w:numId="10">
    <w:abstractNumId w:val="1"/>
  </w:num>
  <w:num w:numId="11">
    <w:abstractNumId w:val="13"/>
  </w:num>
  <w:num w:numId="12">
    <w:abstractNumId w:val="11"/>
  </w:num>
  <w:num w:numId="13">
    <w:abstractNumId w:val="16"/>
  </w:num>
  <w:num w:numId="14">
    <w:abstractNumId w:val="5"/>
  </w:num>
  <w:num w:numId="15">
    <w:abstractNumId w:val="15"/>
  </w:num>
  <w:num w:numId="16">
    <w:abstractNumId w:val="6"/>
  </w:num>
  <w:num w:numId="17">
    <w:abstractNumId w:val="0"/>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71208"/>
    <w:rsid w:val="00446142"/>
    <w:rsid w:val="005444F2"/>
    <w:rsid w:val="00645CDC"/>
    <w:rsid w:val="00871208"/>
    <w:rsid w:val="00CE7213"/>
    <w:rsid w:val="00EB2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D567"/>
  <w15:docId w15:val="{31AC001C-076F-4E11-8EF0-3B0AF297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EB2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www.rus.1september.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theme" Target="theme/theme1.xm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hyperlink" Target="http://www.school.edu.ru/"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19" Type="http://schemas.openxmlformats.org/officeDocument/2006/relationships/hyperlink" Target="http://www.uroki.net/"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http://www.uchportal.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infourok.ru/"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chool-collection.edu.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46</Pages>
  <Words>10327</Words>
  <Characters>58867</Characters>
  <Application>Microsoft Office Word</Application>
  <DocSecurity>0</DocSecurity>
  <Lines>490</Lines>
  <Paragraphs>138</Paragraphs>
  <ScaleCrop>false</ScaleCrop>
  <Company/>
  <LinksUpToDate>false</LinksUpToDate>
  <CharactersWithSpaces>69056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Юшакина Наталья Николаевна</cp:lastModifiedBy>
  <cp:revision>5</cp:revision>
  <dcterms:created xsi:type="dcterms:W3CDTF">2023-09-27T05:28:00Z</dcterms:created>
  <dcterms:modified xsi:type="dcterms:W3CDTF">2025-01-13T01:10:00Z</dcterms:modified>
</cp:coreProperties>
</file>